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8F33B6" w:rsidRDefault="004465FA" w:rsidP="004465FA">
      <w:pPr>
        <w:rPr>
          <w:color w:val="365F91"/>
        </w:rPr>
      </w:pPr>
      <w:r w:rsidRPr="008F33B6">
        <w:rPr>
          <w:color w:val="365F91"/>
        </w:rPr>
        <w:t>«</w:t>
      </w:r>
      <w:r w:rsidR="00EB3563">
        <w:rPr>
          <w:color w:val="365F91"/>
        </w:rPr>
        <w:t>13</w:t>
      </w:r>
      <w:r w:rsidRPr="008F33B6">
        <w:rPr>
          <w:color w:val="365F91"/>
        </w:rPr>
        <w:t>»</w:t>
      </w:r>
      <w:r w:rsidR="00067C79" w:rsidRPr="008F33B6">
        <w:rPr>
          <w:color w:val="365F91"/>
        </w:rPr>
        <w:t xml:space="preserve"> </w:t>
      </w:r>
      <w:r w:rsidR="00EB3563">
        <w:rPr>
          <w:color w:val="365F91"/>
        </w:rPr>
        <w:t>июля</w:t>
      </w:r>
      <w:r w:rsidR="00F92DE1">
        <w:rPr>
          <w:color w:val="365F91"/>
        </w:rPr>
        <w:t xml:space="preserve"> </w:t>
      </w:r>
      <w:r w:rsidRPr="008F33B6">
        <w:rPr>
          <w:color w:val="365F91"/>
        </w:rPr>
        <w:t>20</w:t>
      </w:r>
      <w:r w:rsidR="00BF6F72">
        <w:rPr>
          <w:color w:val="365F91"/>
        </w:rPr>
        <w:t>20</w:t>
      </w:r>
      <w:r w:rsidRPr="008F33B6">
        <w:rPr>
          <w:color w:val="365F91"/>
        </w:rPr>
        <w:t xml:space="preserve"> г</w:t>
      </w:r>
      <w:r w:rsidR="00067C79" w:rsidRPr="008F33B6">
        <w:rPr>
          <w:color w:val="365F91"/>
        </w:rPr>
        <w:t>.</w:t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6D5154">
        <w:rPr>
          <w:color w:val="365F91"/>
        </w:rPr>
        <w:t xml:space="preserve">              </w:t>
      </w:r>
      <w:r w:rsidRPr="008F33B6">
        <w:rPr>
          <w:color w:val="365F91"/>
        </w:rPr>
        <w:t>№</w:t>
      </w:r>
      <w:r w:rsidR="00462C69">
        <w:rPr>
          <w:color w:val="365F91"/>
        </w:rPr>
        <w:t>1</w:t>
      </w:r>
      <w:r w:rsidR="00F3190B">
        <w:rPr>
          <w:color w:val="365F91"/>
        </w:rPr>
        <w:t>7</w:t>
      </w:r>
      <w:r w:rsidR="00EB3563">
        <w:rPr>
          <w:color w:val="365F91"/>
        </w:rPr>
        <w:t>3212</w:t>
      </w:r>
      <w:r w:rsidR="00462C69">
        <w:rPr>
          <w:color w:val="365F91"/>
        </w:rPr>
        <w:t>-1</w:t>
      </w:r>
      <w:r w:rsidR="00D02788" w:rsidRPr="008F33B6">
        <w:rPr>
          <w:color w:val="365F91"/>
        </w:rPr>
        <w:t xml:space="preserve">       </w:t>
      </w:r>
    </w:p>
    <w:p w:rsidR="005F2017" w:rsidRPr="008F33B6" w:rsidRDefault="005F2017" w:rsidP="005B00C9">
      <w:pPr>
        <w:jc w:val="center"/>
        <w:rPr>
          <w:b/>
        </w:rPr>
      </w:pPr>
      <w:r w:rsidRPr="008F33B6">
        <w:rPr>
          <w:b/>
        </w:rPr>
        <w:t>УВЕДОМЛЕНИЕ</w:t>
      </w:r>
    </w:p>
    <w:p w:rsidR="00FD60C4" w:rsidRPr="008F33B6" w:rsidRDefault="00FD60C4" w:rsidP="005B00C9">
      <w:pPr>
        <w:widowControl w:val="0"/>
        <w:autoSpaceDE w:val="0"/>
        <w:autoSpaceDN w:val="0"/>
        <w:adjustRightInd w:val="0"/>
        <w:jc w:val="center"/>
      </w:pPr>
      <w:r w:rsidRPr="008F33B6">
        <w:t xml:space="preserve">о </w:t>
      </w:r>
      <w:r w:rsidR="00B105CE" w:rsidRPr="008F33B6">
        <w:t>продлении срока подачи заявок на участие в закупке</w:t>
      </w:r>
      <w:r w:rsidRPr="008F33B6">
        <w:t xml:space="preserve"> </w:t>
      </w:r>
    </w:p>
    <w:p w:rsidR="002B3B71" w:rsidRPr="008F33B6" w:rsidRDefault="002B3B71" w:rsidP="00067C7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8F33B6">
        <w:t xml:space="preserve">       </w:t>
      </w:r>
    </w:p>
    <w:p w:rsidR="00C2051B" w:rsidRDefault="00B20C37" w:rsidP="00BF6F72">
      <w:pPr>
        <w:jc w:val="both"/>
      </w:pPr>
      <w:r w:rsidRPr="00230D8A">
        <w:t xml:space="preserve"> </w:t>
      </w:r>
      <w:r w:rsidR="00067C79" w:rsidRPr="00230D8A">
        <w:tab/>
      </w:r>
      <w:r w:rsidR="00D02788" w:rsidRPr="00230D8A">
        <w:rPr>
          <w:bCs/>
        </w:rPr>
        <w:t xml:space="preserve">В целях удовлетворения нужд Заказчика </w:t>
      </w:r>
      <w:r w:rsidR="007C1C00" w:rsidRPr="00D31B56">
        <w:t xml:space="preserve">АО «Мосэнергосбыт» </w:t>
      </w:r>
      <w:r w:rsidR="00067C79" w:rsidRPr="00230D8A">
        <w:rPr>
          <w:bCs/>
        </w:rPr>
        <w:t>(</w:t>
      </w:r>
      <w:r w:rsidR="007C1C00" w:rsidRPr="007B65E6">
        <w:t>РФ, 117312, г. Москва, ул. Вавилова, д.</w:t>
      </w:r>
      <w:r w:rsidR="007C1C00">
        <w:t xml:space="preserve"> </w:t>
      </w:r>
      <w:r w:rsidR="007C1C00" w:rsidRPr="007B65E6">
        <w:t>9</w:t>
      </w:r>
      <w:r w:rsidR="007C1C00">
        <w:rPr>
          <w:bCs/>
        </w:rPr>
        <w:t xml:space="preserve">) </w:t>
      </w:r>
      <w:r w:rsidR="00D02788" w:rsidRPr="00230D8A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230D8A">
          <w:rPr>
            <w:bCs/>
          </w:rPr>
          <w:t>119435, г</w:t>
        </w:r>
      </w:smartTag>
      <w:r w:rsidR="00D02788" w:rsidRPr="00230D8A">
        <w:rPr>
          <w:bCs/>
        </w:rPr>
        <w:t>. Москва, ул. Б. Пироговская, д. 27, стр. 3), на основании</w:t>
      </w:r>
      <w:r w:rsidR="00067C79" w:rsidRPr="00230D8A">
        <w:rPr>
          <w:bCs/>
        </w:rPr>
        <w:t xml:space="preserve"> </w:t>
      </w:r>
      <w:r w:rsidR="00D02788" w:rsidRPr="00230D8A">
        <w:rPr>
          <w:bCs/>
        </w:rPr>
        <w:t xml:space="preserve">Закупочной документации </w:t>
      </w:r>
      <w:r w:rsidR="004465FA" w:rsidRPr="00230D8A">
        <w:rPr>
          <w:bCs/>
        </w:rPr>
        <w:t>по</w:t>
      </w:r>
      <w:r w:rsidR="009E4B01" w:rsidRPr="00230D8A">
        <w:rPr>
          <w:bCs/>
        </w:rPr>
        <w:t xml:space="preserve"> </w:t>
      </w:r>
      <w:r w:rsidR="007F2FF8">
        <w:rPr>
          <w:bCs/>
        </w:rPr>
        <w:t xml:space="preserve">открытому </w:t>
      </w:r>
      <w:r w:rsidR="0099269D" w:rsidRPr="00230D8A">
        <w:t xml:space="preserve">запросу </w:t>
      </w:r>
      <w:r w:rsidR="00BF6F72">
        <w:t>предложений</w:t>
      </w:r>
      <w:r w:rsidR="0099269D" w:rsidRPr="00230D8A">
        <w:t xml:space="preserve"> в электронной форме </w:t>
      </w:r>
      <w:r w:rsidR="00E37DA6" w:rsidRPr="00E37DA6">
        <w:t>участниками которого являются только субъекты малого и среднего предпринимательства на право заключения договора на поставку</w:t>
      </w:r>
      <w:r w:rsidR="00BF6F72">
        <w:t xml:space="preserve">: </w:t>
      </w:r>
      <w:r w:rsidR="00144EC5" w:rsidRPr="00144EC5">
        <w:t>«</w:t>
      </w:r>
      <w:r w:rsidR="00144EC5" w:rsidRPr="00144EC5">
        <w:rPr>
          <w:bCs/>
          <w:color w:val="000000"/>
        </w:rPr>
        <w:t>Комплектные трансформаторные подстанции (КТП)»</w:t>
      </w:r>
      <w:r w:rsidR="00144EC5" w:rsidRPr="00144EC5">
        <w:rPr>
          <w:rFonts w:ascii="Arial" w:hAnsi="Arial" w:cs="Arial"/>
        </w:rPr>
        <w:t xml:space="preserve"> </w:t>
      </w:r>
      <w:r w:rsidR="00144EC5" w:rsidRPr="00144EC5">
        <w:t xml:space="preserve">для нужд </w:t>
      </w:r>
      <w:r w:rsidR="00144EC5" w:rsidRPr="00144EC5">
        <w:rPr>
          <w:bCs/>
          <w:color w:val="000000"/>
        </w:rPr>
        <w:t>АО "</w:t>
      </w:r>
      <w:proofErr w:type="spellStart"/>
      <w:r w:rsidR="00144EC5" w:rsidRPr="00144EC5">
        <w:rPr>
          <w:bCs/>
          <w:color w:val="000000"/>
        </w:rPr>
        <w:t>Мосэнергосбыт</w:t>
      </w:r>
      <w:proofErr w:type="spellEnd"/>
      <w:r w:rsidR="00144EC5" w:rsidRPr="00144EC5">
        <w:rPr>
          <w:bCs/>
          <w:color w:val="000000"/>
        </w:rPr>
        <w:t xml:space="preserve">", </w:t>
      </w:r>
      <w:r w:rsidR="00C2051B">
        <w:t>настоящим сообщает о продлении срока подачи заявок на участие в закупке.</w:t>
      </w:r>
    </w:p>
    <w:p w:rsidR="00C2051B" w:rsidRDefault="00C2051B" w:rsidP="00C2051B">
      <w:pPr>
        <w:jc w:val="both"/>
      </w:pPr>
    </w:p>
    <w:p w:rsidR="00815821" w:rsidRPr="00462C69" w:rsidRDefault="00C2051B" w:rsidP="00C2051B">
      <w:pPr>
        <w:jc w:val="both"/>
      </w:pPr>
      <w:r>
        <w:t>Учитывая вышесказанное, читать в следующей редакции Извещение:</w:t>
      </w:r>
    </w:p>
    <w:p w:rsidR="0037314E" w:rsidRDefault="0037314E" w:rsidP="0099269D">
      <w:pPr>
        <w:jc w:val="both"/>
        <w:rPr>
          <w:bCs/>
        </w:rPr>
      </w:pPr>
    </w:p>
    <w:p w:rsidR="007F2FF8" w:rsidRDefault="00A55C9A" w:rsidP="007F2FF8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 w:rsidR="006C6204">
        <w:rPr>
          <w:b/>
        </w:rPr>
        <w:t>1</w:t>
      </w:r>
      <w:r w:rsidRPr="00A30BB7">
        <w:rPr>
          <w:b/>
        </w:rPr>
        <w:t xml:space="preserve"> Извещения:</w:t>
      </w:r>
      <w:bookmarkStart w:id="0" w:name="_Toc422209961"/>
      <w:bookmarkStart w:id="1" w:name="_Toc422226781"/>
      <w:bookmarkStart w:id="2" w:name="_Toc422244133"/>
    </w:p>
    <w:p w:rsidR="007F2FF8" w:rsidRPr="007F2FF8" w:rsidRDefault="007F2FF8" w:rsidP="007F2FF8">
      <w:pPr>
        <w:widowControl w:val="0"/>
        <w:autoSpaceDE w:val="0"/>
        <w:autoSpaceDN w:val="0"/>
        <w:adjustRightInd w:val="0"/>
        <w:jc w:val="both"/>
      </w:pPr>
      <w:r w:rsidRPr="007F2FF8">
        <w:t>Дата начала предоставления разъяснений закупочной документации: с «</w:t>
      </w:r>
      <w:r w:rsidR="00576E2D">
        <w:t>0</w:t>
      </w:r>
      <w:r w:rsidR="00AC277D">
        <w:t>6</w:t>
      </w:r>
      <w:r w:rsidRPr="007F2FF8">
        <w:t xml:space="preserve">» </w:t>
      </w:r>
      <w:r w:rsidR="00AC277D">
        <w:t>июля</w:t>
      </w:r>
      <w:r w:rsidRPr="007F2FF8">
        <w:t xml:space="preserve"> 2020 года.</w:t>
      </w:r>
    </w:p>
    <w:p w:rsidR="00086CA3" w:rsidRPr="007F2FF8" w:rsidRDefault="007F2FF8" w:rsidP="007F2FF8">
      <w:pPr>
        <w:widowControl w:val="0"/>
        <w:autoSpaceDE w:val="0"/>
        <w:autoSpaceDN w:val="0"/>
        <w:adjustRightInd w:val="0"/>
        <w:jc w:val="both"/>
      </w:pPr>
      <w:r w:rsidRPr="007F2FF8">
        <w:t>Дата окончания предоставления разъяснений закупочной документации: до «</w:t>
      </w:r>
      <w:r w:rsidR="004808D3">
        <w:t>21</w:t>
      </w:r>
      <w:r w:rsidRPr="007F2FF8">
        <w:t xml:space="preserve">» </w:t>
      </w:r>
      <w:r w:rsidR="004808D3">
        <w:t>июля</w:t>
      </w:r>
      <w:r w:rsidRPr="007F2FF8">
        <w:t xml:space="preserve"> 2020 года.</w:t>
      </w:r>
      <w:bookmarkEnd w:id="0"/>
      <w:bookmarkEnd w:id="1"/>
      <w:bookmarkEnd w:id="2"/>
    </w:p>
    <w:p w:rsidR="006C6204" w:rsidRDefault="006C6204" w:rsidP="006C6204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</w:p>
    <w:p w:rsidR="006C6204" w:rsidRDefault="006C6204" w:rsidP="006C6204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3</w:t>
      </w:r>
      <w:r w:rsidRPr="00A30BB7">
        <w:rPr>
          <w:b/>
        </w:rPr>
        <w:t xml:space="preserve"> Извещения:</w:t>
      </w:r>
    </w:p>
    <w:p w:rsidR="006C6204" w:rsidRPr="006C6204" w:rsidRDefault="006C6204" w:rsidP="006C6204">
      <w:pPr>
        <w:widowControl w:val="0"/>
        <w:autoSpaceDE w:val="0"/>
        <w:autoSpaceDN w:val="0"/>
        <w:adjustRightInd w:val="0"/>
        <w:contextualSpacing/>
        <w:jc w:val="both"/>
        <w:outlineLvl w:val="0"/>
      </w:pPr>
      <w:bookmarkStart w:id="3" w:name="_Toc524682946"/>
      <w:r w:rsidRPr="006C6204">
        <w:rPr>
          <w:b/>
        </w:rPr>
        <w:t>Место, дата начала и дата окончания срока подачи заявок на участие в закупке:</w:t>
      </w:r>
      <w:bookmarkEnd w:id="3"/>
    </w:p>
    <w:p w:rsidR="006C6204" w:rsidRPr="006C6204" w:rsidRDefault="006C6204" w:rsidP="006C6204">
      <w:pPr>
        <w:contextualSpacing/>
        <w:jc w:val="both"/>
        <w:outlineLvl w:val="0"/>
      </w:pPr>
      <w:bookmarkStart w:id="4" w:name="_Toc524682947"/>
      <w:r w:rsidRPr="006C6204">
        <w:t>Заявки на участие в закупке должны быть поданы с момента публикации извещения в единой информационной системе до 14</w:t>
      </w:r>
      <w:r w:rsidR="00E45A57">
        <w:t>:00 (по московскому времени) «24</w:t>
      </w:r>
      <w:r w:rsidRPr="006C6204">
        <w:t xml:space="preserve">» июля 2020 года через функционал электронной торговой площадки </w:t>
      </w:r>
      <w:bookmarkEnd w:id="4"/>
      <w:r w:rsidRPr="006C6204">
        <w:rPr>
          <w:color w:val="0070C0"/>
        </w:rPr>
        <w:fldChar w:fldCharType="begin"/>
      </w:r>
      <w:r w:rsidRPr="006C6204">
        <w:rPr>
          <w:color w:val="0070C0"/>
        </w:rPr>
        <w:instrText xml:space="preserve"> HYPERLINK "http://www.tektorg.ru" </w:instrText>
      </w:r>
      <w:r w:rsidRPr="006C6204">
        <w:rPr>
          <w:color w:val="0070C0"/>
        </w:rPr>
        <w:fldChar w:fldCharType="separate"/>
      </w:r>
      <w:r w:rsidRPr="006C6204">
        <w:rPr>
          <w:color w:val="0067D5"/>
          <w:u w:val="single"/>
        </w:rPr>
        <w:t>www.tektorg.ru</w:t>
      </w:r>
      <w:r w:rsidRPr="006C6204">
        <w:rPr>
          <w:color w:val="0070C0"/>
        </w:rPr>
        <w:fldChar w:fldCharType="end"/>
      </w:r>
      <w:r w:rsidRPr="006C6204">
        <w:rPr>
          <w:color w:val="0070C0"/>
        </w:rPr>
        <w:t xml:space="preserve"> </w:t>
      </w:r>
    </w:p>
    <w:p w:rsidR="006C6204" w:rsidRDefault="006C6204" w:rsidP="006C6204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6C6204" w:rsidRPr="006C6204" w:rsidRDefault="006C6204" w:rsidP="006C6204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4</w:t>
      </w:r>
      <w:r w:rsidRPr="00A30BB7">
        <w:rPr>
          <w:b/>
        </w:rPr>
        <w:t xml:space="preserve"> Извещения:</w:t>
      </w:r>
    </w:p>
    <w:p w:rsidR="006C6204" w:rsidRPr="006C6204" w:rsidRDefault="006C6204" w:rsidP="006C6204">
      <w:pPr>
        <w:widowControl w:val="0"/>
        <w:autoSpaceDE w:val="0"/>
        <w:autoSpaceDN w:val="0"/>
        <w:adjustRightInd w:val="0"/>
        <w:contextualSpacing/>
        <w:jc w:val="both"/>
        <w:outlineLvl w:val="0"/>
      </w:pPr>
      <w:bookmarkStart w:id="5" w:name="_Toc524682948"/>
      <w:r w:rsidRPr="006C6204">
        <w:rPr>
          <w:b/>
        </w:rPr>
        <w:t>Дата рассмотрения и оценки первых частей заявок</w:t>
      </w:r>
      <w:r w:rsidRPr="006C6204">
        <w:t xml:space="preserve"> </w:t>
      </w:r>
      <w:r w:rsidRPr="006C6204">
        <w:rPr>
          <w:b/>
        </w:rPr>
        <w:t>на участие в закупке:</w:t>
      </w:r>
      <w:bookmarkEnd w:id="5"/>
    </w:p>
    <w:p w:rsidR="006C6204" w:rsidRPr="006C6204" w:rsidRDefault="00E45A57" w:rsidP="006C6204">
      <w:pPr>
        <w:contextualSpacing/>
        <w:jc w:val="both"/>
        <w:outlineLvl w:val="0"/>
      </w:pPr>
      <w:bookmarkStart w:id="6" w:name="_Toc524682949"/>
      <w:r>
        <w:t>«10» августа</w:t>
      </w:r>
      <w:r w:rsidR="006C6204" w:rsidRPr="006C6204">
        <w:t xml:space="preserve"> 2020 года, в порядке определенном инструкциями и регламентом электронной торговой площадки.</w:t>
      </w:r>
      <w:bookmarkEnd w:id="6"/>
    </w:p>
    <w:p w:rsidR="006C6204" w:rsidRDefault="006C6204" w:rsidP="006C6204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6C6204" w:rsidRPr="006C6204" w:rsidRDefault="006C6204" w:rsidP="006C6204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5</w:t>
      </w:r>
      <w:r w:rsidRPr="00A30BB7">
        <w:rPr>
          <w:b/>
        </w:rPr>
        <w:t xml:space="preserve"> Извещения:</w:t>
      </w:r>
    </w:p>
    <w:p w:rsidR="006C6204" w:rsidRPr="006C6204" w:rsidRDefault="006C6204" w:rsidP="006C6204">
      <w:pPr>
        <w:widowControl w:val="0"/>
        <w:autoSpaceDE w:val="0"/>
        <w:autoSpaceDN w:val="0"/>
        <w:adjustRightInd w:val="0"/>
        <w:contextualSpacing/>
        <w:jc w:val="both"/>
        <w:outlineLvl w:val="0"/>
      </w:pPr>
      <w:bookmarkStart w:id="7" w:name="_Toc524682950"/>
      <w:r w:rsidRPr="006C6204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7"/>
    </w:p>
    <w:p w:rsidR="006C6204" w:rsidRPr="006C6204" w:rsidRDefault="00E45A57" w:rsidP="006C6204">
      <w:pPr>
        <w:contextualSpacing/>
        <w:jc w:val="both"/>
        <w:outlineLvl w:val="0"/>
      </w:pPr>
      <w:bookmarkStart w:id="8" w:name="_Toc524682951"/>
      <w:r>
        <w:t>«27</w:t>
      </w:r>
      <w:r w:rsidR="006C6204" w:rsidRPr="006C6204">
        <w:t>» августа 2020 года, в порядке определенном инструкциями и регламентом электронной торговой площадки.</w:t>
      </w:r>
      <w:bookmarkEnd w:id="8"/>
    </w:p>
    <w:p w:rsidR="00D23147" w:rsidRDefault="00D23147" w:rsidP="00D23147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D02788" w:rsidRPr="00230D8A" w:rsidRDefault="00D23147" w:rsidP="00D23147">
      <w:pPr>
        <w:pStyle w:val="a"/>
        <w:numPr>
          <w:ilvl w:val="0"/>
          <w:numId w:val="0"/>
        </w:numPr>
        <w:ind w:left="360" w:hanging="360"/>
        <w:jc w:val="both"/>
      </w:pPr>
      <w:r>
        <w:rPr>
          <w:b/>
        </w:rPr>
        <w:t>п. 21</w:t>
      </w:r>
      <w:r w:rsidRPr="00A30BB7">
        <w:rPr>
          <w:b/>
        </w:rPr>
        <w:t xml:space="preserve"> Извещения:</w:t>
      </w:r>
    </w:p>
    <w:p w:rsidR="00D23147" w:rsidRPr="00D23147" w:rsidRDefault="00D23147" w:rsidP="00D23147">
      <w:pPr>
        <w:widowControl w:val="0"/>
        <w:autoSpaceDE w:val="0"/>
        <w:autoSpaceDN w:val="0"/>
        <w:adjustRightInd w:val="0"/>
        <w:contextualSpacing/>
        <w:jc w:val="both"/>
        <w:outlineLvl w:val="0"/>
      </w:pPr>
      <w:bookmarkStart w:id="9" w:name="_Toc524682965"/>
      <w:r w:rsidRPr="00D23147">
        <w:rPr>
          <w:b/>
        </w:rPr>
        <w:t>Итоговый протокол:</w:t>
      </w:r>
      <w:bookmarkStart w:id="10" w:name="_GoBack"/>
      <w:bookmarkEnd w:id="9"/>
      <w:bookmarkEnd w:id="10"/>
    </w:p>
    <w:p w:rsidR="00D23147" w:rsidRPr="00D23147" w:rsidRDefault="00D23147" w:rsidP="00D23147">
      <w:pPr>
        <w:contextualSpacing/>
        <w:jc w:val="both"/>
        <w:outlineLvl w:val="0"/>
      </w:pPr>
      <w:bookmarkStart w:id="11" w:name="_Toc524682966"/>
      <w:r w:rsidRPr="00D2314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1"/>
    </w:p>
    <w:p w:rsidR="00D23147" w:rsidRPr="00D23147" w:rsidRDefault="00D23147" w:rsidP="00D23147">
      <w:pPr>
        <w:contextualSpacing/>
        <w:jc w:val="both"/>
        <w:outlineLvl w:val="0"/>
      </w:pPr>
      <w:bookmarkStart w:id="12" w:name="_Toc524682967"/>
      <w:r w:rsidRPr="00D23147">
        <w:t xml:space="preserve">Дата подведения итогов: до </w:t>
      </w:r>
      <w:r w:rsidR="00C7217C">
        <w:t>«03» сентября</w:t>
      </w:r>
      <w:r w:rsidRPr="00D23147">
        <w:t xml:space="preserve"> 2020 года</w:t>
      </w:r>
      <w:bookmarkEnd w:id="12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F2FF8" w:rsidRDefault="007F2FF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F2FF8" w:rsidRDefault="007F2FF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F2FF8" w:rsidRDefault="007F2FF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81B86" w:rsidRDefault="00D81B86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067C80" w:rsidRDefault="00D02788" w:rsidP="00D02788">
      <w:pPr>
        <w:autoSpaceDE w:val="0"/>
        <w:autoSpaceDN w:val="0"/>
        <w:jc w:val="both"/>
        <w:outlineLvl w:val="0"/>
        <w:rPr>
          <w:sz w:val="18"/>
          <w:szCs w:val="18"/>
        </w:rPr>
      </w:pPr>
    </w:p>
    <w:p w:rsidR="00A55C9A" w:rsidRPr="00A55C9A" w:rsidRDefault="00A55C9A" w:rsidP="00A55C9A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A55C9A">
        <w:rPr>
          <w:sz w:val="16"/>
          <w:szCs w:val="16"/>
        </w:rPr>
        <w:t xml:space="preserve">Исп. </w:t>
      </w:r>
      <w:r w:rsidR="000A6E38">
        <w:rPr>
          <w:sz w:val="16"/>
          <w:szCs w:val="16"/>
        </w:rPr>
        <w:t>Карпов Д.А.</w:t>
      </w:r>
    </w:p>
    <w:p w:rsidR="00A55C9A" w:rsidRPr="00A55C9A" w:rsidRDefault="000A6E38" w:rsidP="00A55C9A">
      <w:pPr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Тел. (495)664-88-40 *3090</w:t>
      </w:r>
    </w:p>
    <w:p w:rsidR="0042666A" w:rsidRPr="00650078" w:rsidRDefault="000A6E38" w:rsidP="00A55C9A">
      <w:pPr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Karpov_</w:t>
      </w:r>
      <w:r>
        <w:rPr>
          <w:sz w:val="16"/>
          <w:szCs w:val="16"/>
          <w:lang w:val="en-US"/>
        </w:rPr>
        <w:t>da</w:t>
      </w:r>
      <w:r w:rsidR="00A55C9A" w:rsidRPr="00A55C9A">
        <w:rPr>
          <w:sz w:val="16"/>
          <w:szCs w:val="16"/>
        </w:rPr>
        <w:t>@interrao.ru</w:t>
      </w:r>
      <w:r w:rsidR="00D02788" w:rsidRPr="00650078">
        <w:rPr>
          <w:color w:val="365F91"/>
          <w:sz w:val="16"/>
          <w:szCs w:val="16"/>
        </w:rPr>
        <w:tab/>
      </w:r>
    </w:p>
    <w:sectPr w:rsidR="0042666A" w:rsidRPr="00650078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07" w:rsidRDefault="00ED7107" w:rsidP="00332CF4">
      <w:r>
        <w:separator/>
      </w:r>
    </w:p>
  </w:endnote>
  <w:endnote w:type="continuationSeparator" w:id="0">
    <w:p w:rsidR="00ED7107" w:rsidRDefault="00ED710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07" w:rsidRDefault="00ED7107" w:rsidP="00332CF4">
      <w:r>
        <w:separator/>
      </w:r>
    </w:p>
  </w:footnote>
  <w:footnote w:type="continuationSeparator" w:id="0">
    <w:p w:rsidR="00ED7107" w:rsidRDefault="00ED710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4DB6"/>
    <w:rsid w:val="00067C79"/>
    <w:rsid w:val="00067C80"/>
    <w:rsid w:val="00076934"/>
    <w:rsid w:val="000800C3"/>
    <w:rsid w:val="00086CA3"/>
    <w:rsid w:val="0009031B"/>
    <w:rsid w:val="000A5F30"/>
    <w:rsid w:val="000A6E38"/>
    <w:rsid w:val="000E07A1"/>
    <w:rsid w:val="000E6016"/>
    <w:rsid w:val="000F30CA"/>
    <w:rsid w:val="00112DAF"/>
    <w:rsid w:val="00126D19"/>
    <w:rsid w:val="00132E50"/>
    <w:rsid w:val="00144EC5"/>
    <w:rsid w:val="00147182"/>
    <w:rsid w:val="00152B48"/>
    <w:rsid w:val="0017059C"/>
    <w:rsid w:val="00175E05"/>
    <w:rsid w:val="00181335"/>
    <w:rsid w:val="00183F7D"/>
    <w:rsid w:val="001B5582"/>
    <w:rsid w:val="001C17D9"/>
    <w:rsid w:val="001C7F0F"/>
    <w:rsid w:val="002136B4"/>
    <w:rsid w:val="00230D8A"/>
    <w:rsid w:val="0023266F"/>
    <w:rsid w:val="002529DD"/>
    <w:rsid w:val="002777D6"/>
    <w:rsid w:val="00282366"/>
    <w:rsid w:val="002A424F"/>
    <w:rsid w:val="002B3B71"/>
    <w:rsid w:val="002B66C0"/>
    <w:rsid w:val="002F7B2D"/>
    <w:rsid w:val="0030682E"/>
    <w:rsid w:val="00317156"/>
    <w:rsid w:val="00332CF4"/>
    <w:rsid w:val="0036029F"/>
    <w:rsid w:val="0036661C"/>
    <w:rsid w:val="0037314E"/>
    <w:rsid w:val="00396272"/>
    <w:rsid w:val="00396827"/>
    <w:rsid w:val="003C4493"/>
    <w:rsid w:val="003D050A"/>
    <w:rsid w:val="003F7C78"/>
    <w:rsid w:val="00420184"/>
    <w:rsid w:val="0042666A"/>
    <w:rsid w:val="004465FA"/>
    <w:rsid w:val="004474B4"/>
    <w:rsid w:val="00450222"/>
    <w:rsid w:val="00451461"/>
    <w:rsid w:val="00462C69"/>
    <w:rsid w:val="00464A6D"/>
    <w:rsid w:val="004739C2"/>
    <w:rsid w:val="004808D3"/>
    <w:rsid w:val="00487513"/>
    <w:rsid w:val="004C7C19"/>
    <w:rsid w:val="004F627A"/>
    <w:rsid w:val="00506450"/>
    <w:rsid w:val="00513437"/>
    <w:rsid w:val="00533174"/>
    <w:rsid w:val="00542FF8"/>
    <w:rsid w:val="0055518E"/>
    <w:rsid w:val="00575811"/>
    <w:rsid w:val="00576E2D"/>
    <w:rsid w:val="0058305F"/>
    <w:rsid w:val="00593F00"/>
    <w:rsid w:val="005A6542"/>
    <w:rsid w:val="005B00C9"/>
    <w:rsid w:val="005B16D6"/>
    <w:rsid w:val="005C1C66"/>
    <w:rsid w:val="005C645D"/>
    <w:rsid w:val="005D49F7"/>
    <w:rsid w:val="005D5DED"/>
    <w:rsid w:val="005E3D3F"/>
    <w:rsid w:val="005F2017"/>
    <w:rsid w:val="00620D03"/>
    <w:rsid w:val="00643770"/>
    <w:rsid w:val="00650078"/>
    <w:rsid w:val="00651DD3"/>
    <w:rsid w:val="00692E09"/>
    <w:rsid w:val="00695BD3"/>
    <w:rsid w:val="006A422F"/>
    <w:rsid w:val="006B5CAD"/>
    <w:rsid w:val="006C6204"/>
    <w:rsid w:val="006D5154"/>
    <w:rsid w:val="00705F01"/>
    <w:rsid w:val="007433CF"/>
    <w:rsid w:val="00755C34"/>
    <w:rsid w:val="00774301"/>
    <w:rsid w:val="0078595A"/>
    <w:rsid w:val="007A746F"/>
    <w:rsid w:val="007B4812"/>
    <w:rsid w:val="007C0488"/>
    <w:rsid w:val="007C1C00"/>
    <w:rsid w:val="007C5BFD"/>
    <w:rsid w:val="007D1D2C"/>
    <w:rsid w:val="007F2FF8"/>
    <w:rsid w:val="007F7F41"/>
    <w:rsid w:val="00812C98"/>
    <w:rsid w:val="00815821"/>
    <w:rsid w:val="008300F5"/>
    <w:rsid w:val="0084265D"/>
    <w:rsid w:val="00862777"/>
    <w:rsid w:val="008710B8"/>
    <w:rsid w:val="008A61D2"/>
    <w:rsid w:val="008A6C85"/>
    <w:rsid w:val="008A77B1"/>
    <w:rsid w:val="008D0F21"/>
    <w:rsid w:val="008D450E"/>
    <w:rsid w:val="008D58F7"/>
    <w:rsid w:val="008F33B6"/>
    <w:rsid w:val="008F55D9"/>
    <w:rsid w:val="0090315C"/>
    <w:rsid w:val="009037EB"/>
    <w:rsid w:val="009072DE"/>
    <w:rsid w:val="00911F76"/>
    <w:rsid w:val="0091407B"/>
    <w:rsid w:val="00921425"/>
    <w:rsid w:val="00955501"/>
    <w:rsid w:val="00964FCB"/>
    <w:rsid w:val="009673FE"/>
    <w:rsid w:val="0098048D"/>
    <w:rsid w:val="00982FB5"/>
    <w:rsid w:val="0099269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21F8"/>
    <w:rsid w:val="00A26E35"/>
    <w:rsid w:val="00A26E4A"/>
    <w:rsid w:val="00A30C22"/>
    <w:rsid w:val="00A34441"/>
    <w:rsid w:val="00A55C9A"/>
    <w:rsid w:val="00A73811"/>
    <w:rsid w:val="00A74AB5"/>
    <w:rsid w:val="00A8341D"/>
    <w:rsid w:val="00A87EB4"/>
    <w:rsid w:val="00A97B61"/>
    <w:rsid w:val="00AA42B7"/>
    <w:rsid w:val="00AC15CC"/>
    <w:rsid w:val="00AC277D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103C"/>
    <w:rsid w:val="00B36106"/>
    <w:rsid w:val="00B84895"/>
    <w:rsid w:val="00BB564E"/>
    <w:rsid w:val="00BD035D"/>
    <w:rsid w:val="00BF51A6"/>
    <w:rsid w:val="00BF6F72"/>
    <w:rsid w:val="00C15603"/>
    <w:rsid w:val="00C2051B"/>
    <w:rsid w:val="00C22530"/>
    <w:rsid w:val="00C24762"/>
    <w:rsid w:val="00C7194E"/>
    <w:rsid w:val="00C71AB9"/>
    <w:rsid w:val="00C7217C"/>
    <w:rsid w:val="00C80D94"/>
    <w:rsid w:val="00C851BD"/>
    <w:rsid w:val="00CA3A74"/>
    <w:rsid w:val="00CC2362"/>
    <w:rsid w:val="00CD0562"/>
    <w:rsid w:val="00CE4D7B"/>
    <w:rsid w:val="00D02788"/>
    <w:rsid w:val="00D0396F"/>
    <w:rsid w:val="00D23147"/>
    <w:rsid w:val="00D23A5E"/>
    <w:rsid w:val="00D2481D"/>
    <w:rsid w:val="00D30780"/>
    <w:rsid w:val="00D81B86"/>
    <w:rsid w:val="00D8595A"/>
    <w:rsid w:val="00DA1334"/>
    <w:rsid w:val="00E04D8B"/>
    <w:rsid w:val="00E06741"/>
    <w:rsid w:val="00E12F96"/>
    <w:rsid w:val="00E15F2E"/>
    <w:rsid w:val="00E37DA6"/>
    <w:rsid w:val="00E45A57"/>
    <w:rsid w:val="00E531A0"/>
    <w:rsid w:val="00E61092"/>
    <w:rsid w:val="00E62CDF"/>
    <w:rsid w:val="00E640BE"/>
    <w:rsid w:val="00E66860"/>
    <w:rsid w:val="00EA7ADD"/>
    <w:rsid w:val="00EB3563"/>
    <w:rsid w:val="00ED6540"/>
    <w:rsid w:val="00ED7107"/>
    <w:rsid w:val="00EE03BB"/>
    <w:rsid w:val="00EE07CE"/>
    <w:rsid w:val="00EE1184"/>
    <w:rsid w:val="00F3190B"/>
    <w:rsid w:val="00F55A79"/>
    <w:rsid w:val="00F92DE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4:docId w14:val="16DD2A9F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83</cp:revision>
  <cp:lastPrinted>2015-09-28T09:26:00Z</cp:lastPrinted>
  <dcterms:created xsi:type="dcterms:W3CDTF">2015-09-28T09:26:00Z</dcterms:created>
  <dcterms:modified xsi:type="dcterms:W3CDTF">2020-07-13T08:15:00Z</dcterms:modified>
</cp:coreProperties>
</file>