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5E3D3F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B52F7F">
        <w:rPr>
          <w:color w:val="365F91"/>
        </w:rPr>
        <w:t>13</w:t>
      </w:r>
      <w:r w:rsidRPr="005C1B88">
        <w:rPr>
          <w:color w:val="365F91"/>
        </w:rPr>
        <w:t>»</w:t>
      </w:r>
      <w:r w:rsidR="001C4D98">
        <w:rPr>
          <w:color w:val="365F91"/>
        </w:rPr>
        <w:t xml:space="preserve"> </w:t>
      </w:r>
      <w:r w:rsidR="00F043EF">
        <w:rPr>
          <w:color w:val="365F91"/>
        </w:rPr>
        <w:t>ноября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F043EF">
        <w:rPr>
          <w:color w:val="365F91"/>
        </w:rPr>
        <w:t>20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F043EF">
        <w:rPr>
          <w:color w:val="365F91"/>
        </w:rPr>
        <w:t>175923-</w:t>
      </w:r>
      <w:r w:rsidR="00B52F7F">
        <w:rPr>
          <w:color w:val="365F91"/>
        </w:rPr>
        <w:t>2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643770" w:rsidP="00D2481D">
      <w:pPr>
        <w:ind w:firstLine="708"/>
        <w:jc w:val="both"/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F043EF">
        <w:rPr>
          <w:b/>
          <w:bCs/>
          <w:color w:val="000000"/>
        </w:rPr>
        <w:t>АО "Мосэнергосбыт"</w:t>
      </w:r>
      <w:r w:rsidRPr="00643770">
        <w:rPr>
          <w:bCs/>
        </w:rPr>
        <w:t xml:space="preserve"> (далее – Заказчик)</w:t>
      </w:r>
      <w:r w:rsidRPr="00643770"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FD60C4">
        <w:t xml:space="preserve">, на основании </w:t>
      </w:r>
      <w:r w:rsidR="00F043EF" w:rsidRPr="00F043EF">
        <w:t>п.3.4</w:t>
      </w:r>
      <w:r w:rsidR="00FD60C4" w:rsidRPr="00FD60C4">
        <w:t xml:space="preserve"> </w:t>
      </w:r>
      <w:r w:rsidR="001C4D98">
        <w:t>Закупочной</w:t>
      </w:r>
      <w:r w:rsidR="00E62CDF">
        <w:t xml:space="preserve"> </w:t>
      </w:r>
      <w:r w:rsidR="00FD60C4" w:rsidRPr="00F043EF">
        <w:rPr>
          <w:bCs/>
        </w:rPr>
        <w:t xml:space="preserve">документации по </w:t>
      </w:r>
      <w:r w:rsidR="00F043EF" w:rsidRPr="00F043EF">
        <w:rPr>
          <w:bCs/>
        </w:rPr>
        <w:t xml:space="preserve">открытым конкурентным переговорам </w:t>
      </w:r>
      <w:r w:rsidR="00E50632" w:rsidRPr="00F043EF">
        <w:rPr>
          <w:bCs/>
        </w:rPr>
        <w:t>в электронной форме</w:t>
      </w:r>
      <w:r w:rsidR="00F043EF" w:rsidRPr="00F043EF">
        <w:rPr>
          <w:bCs/>
        </w:rPr>
        <w:t xml:space="preserve"> на право заключения договора на</w:t>
      </w:r>
      <w:r w:rsidR="00F043EF">
        <w:rPr>
          <w:i/>
          <w:color w:val="548DD4"/>
        </w:rPr>
        <w:t xml:space="preserve"> </w:t>
      </w:r>
      <w:r w:rsidR="00F043EF" w:rsidRPr="00CC3A32">
        <w:rPr>
          <w:b/>
        </w:rPr>
        <w:t xml:space="preserve">Лот 1: </w:t>
      </w:r>
      <w:r w:rsidR="00F043EF">
        <w:rPr>
          <w:b/>
          <w:bCs/>
          <w:color w:val="000000"/>
        </w:rPr>
        <w:t>Услуги контактного центра по обработке обращений клиентов (МЭС) для нужд АО "Мосэнергосбыт"</w:t>
      </w:r>
      <w:r w:rsidR="000F30CA">
        <w:rPr>
          <w:snapToGrid w:val="0"/>
          <w:color w:val="000000"/>
        </w:rPr>
        <w:t>,</w:t>
      </w:r>
      <w:r w:rsidR="00FD60C4" w:rsidRPr="00FD60C4">
        <w:t xml:space="preserve"> настоящим сообщает </w:t>
      </w:r>
      <w:r w:rsidR="005E3D3F">
        <w:t xml:space="preserve">о </w:t>
      </w:r>
      <w:r w:rsidR="00C35151">
        <w:t>разъяснении положений</w:t>
      </w:r>
      <w:r w:rsidR="005E3D3F">
        <w:t xml:space="preserve"> </w:t>
      </w:r>
      <w:r w:rsidR="001C4D98">
        <w:t>Закупочной</w:t>
      </w:r>
      <w:r w:rsidR="000F30CA">
        <w:t xml:space="preserve"> документ</w:t>
      </w:r>
      <w:r w:rsidR="00C35151">
        <w:t>ации в связи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503"/>
        <w:gridCol w:w="4850"/>
        <w:gridCol w:w="4820"/>
      </w:tblGrid>
      <w:tr w:rsidR="00C35151" w:rsidTr="00B52F7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Tr="00B52F7F">
        <w:trPr>
          <w:trHeight w:val="7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8" w:rsidRPr="00B52F7F" w:rsidRDefault="00B52F7F" w:rsidP="00B52F7F">
            <w:pPr>
              <w:jc w:val="both"/>
              <w:rPr>
                <w:bCs/>
              </w:rPr>
            </w:pPr>
            <w:r w:rsidRPr="00B52F7F">
              <w:rPr>
                <w:bCs/>
              </w:rPr>
              <w:t>Подскажите, пожалуйста, правильно ли мы понимаем, что под требование попадают договоры, заключенные в течение последних трех календарных лет, т.е. в период с начала 2017 года по к</w:t>
            </w:r>
            <w:bookmarkStart w:id="0" w:name="_GoBack"/>
            <w:bookmarkEnd w:id="0"/>
            <w:r w:rsidRPr="00B52F7F">
              <w:rPr>
                <w:bCs/>
              </w:rPr>
              <w:t>онец 2019 года? Либо рассматриваются только 36 месяцев, т.е. с ноября 2017 года по ноябрь 2020 года? Либо договоры, заключенные с начала 2017 года по ноябрь 2020 года?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B52F7F" w:rsidRDefault="00B52F7F" w:rsidP="00B52F7F">
            <w:pPr>
              <w:spacing w:before="120"/>
              <w:jc w:val="both"/>
              <w:outlineLvl w:val="0"/>
              <w:rPr>
                <w:bCs/>
              </w:rPr>
            </w:pPr>
            <w:r w:rsidRPr="00B52F7F">
              <w:rPr>
                <w:bCs/>
              </w:rPr>
              <w:t>Под требование пункта 5.7.3 ТЗ попадают договоры, заключенные с различными компаниями отрасли жилищно-коммунального хозяйства в течении последних трех полных лет, то есть с начала 2017 по конец 2019 года.</w:t>
            </w:r>
          </w:p>
        </w:tc>
      </w:tr>
      <w:tr w:rsidR="00B52F7F" w:rsidTr="00B52F7F">
        <w:trPr>
          <w:trHeight w:val="7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7F" w:rsidRPr="00C93721" w:rsidRDefault="00B52F7F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F7F" w:rsidRPr="00B52F7F" w:rsidRDefault="00B52F7F" w:rsidP="00B52F7F">
            <w:pPr>
              <w:jc w:val="both"/>
              <w:rPr>
                <w:bCs/>
              </w:rPr>
            </w:pPr>
            <w:r w:rsidRPr="00B52F7F">
              <w:rPr>
                <w:bCs/>
              </w:rPr>
              <w:t xml:space="preserve">150 </w:t>
            </w:r>
            <w:proofErr w:type="spellStart"/>
            <w:proofErr w:type="gramStart"/>
            <w:r w:rsidRPr="00B52F7F">
              <w:rPr>
                <w:bCs/>
              </w:rPr>
              <w:t>млн.руб</w:t>
            </w:r>
            <w:proofErr w:type="spellEnd"/>
            <w:proofErr w:type="gramEnd"/>
            <w:r w:rsidRPr="00B52F7F">
              <w:rPr>
                <w:bCs/>
              </w:rPr>
              <w:t xml:space="preserve"> – это совокупная сумма по всем компаниям или по каждой компании отдельно совокупно по договорам для каждой компании?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7F" w:rsidRPr="00B52F7F" w:rsidRDefault="00B52F7F" w:rsidP="00B52F7F">
            <w:pPr>
              <w:spacing w:before="120"/>
              <w:jc w:val="both"/>
              <w:outlineLvl w:val="0"/>
              <w:rPr>
                <w:bCs/>
              </w:rPr>
            </w:pPr>
            <w:r w:rsidRPr="00B52F7F">
              <w:rPr>
                <w:bCs/>
              </w:rPr>
              <w:t xml:space="preserve">150 млн. руб. – это общая совокупная сумма по не менее, чем двум договорам различных компаний отрасли жилищно-коммунального </w:t>
            </w:r>
            <w:proofErr w:type="gramStart"/>
            <w:r w:rsidRPr="00B52F7F">
              <w:rPr>
                <w:bCs/>
              </w:rPr>
              <w:t>хозяйства..</w:t>
            </w:r>
            <w:proofErr w:type="gramEnd"/>
          </w:p>
        </w:tc>
      </w:tr>
    </w:tbl>
    <w:p w:rsidR="005F2017" w:rsidRDefault="005F2017" w:rsidP="00F043EF">
      <w:pPr>
        <w:autoSpaceDE w:val="0"/>
        <w:autoSpaceDN w:val="0"/>
        <w:jc w:val="both"/>
        <w:outlineLvl w:val="0"/>
      </w:pPr>
    </w:p>
    <w:sectPr w:rsidR="005F2017" w:rsidSect="00B5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2B3B71"/>
    <w:rsid w:val="002C5227"/>
    <w:rsid w:val="002F7B2D"/>
    <w:rsid w:val="00312583"/>
    <w:rsid w:val="00317156"/>
    <w:rsid w:val="00332CF4"/>
    <w:rsid w:val="00396272"/>
    <w:rsid w:val="003F7C78"/>
    <w:rsid w:val="0042021F"/>
    <w:rsid w:val="00436B7A"/>
    <w:rsid w:val="00450222"/>
    <w:rsid w:val="00464A6D"/>
    <w:rsid w:val="004739C2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37D56"/>
    <w:rsid w:val="00643770"/>
    <w:rsid w:val="00697AF5"/>
    <w:rsid w:val="0072049D"/>
    <w:rsid w:val="007433CF"/>
    <w:rsid w:val="00755C34"/>
    <w:rsid w:val="00774301"/>
    <w:rsid w:val="007A746F"/>
    <w:rsid w:val="007C0488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B01E82"/>
    <w:rsid w:val="00B11D63"/>
    <w:rsid w:val="00B17EA8"/>
    <w:rsid w:val="00B30939"/>
    <w:rsid w:val="00B36106"/>
    <w:rsid w:val="00B52F7F"/>
    <w:rsid w:val="00BB1E45"/>
    <w:rsid w:val="00BF51A6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81714"/>
    <w:rsid w:val="00DA1334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043EF"/>
    <w:rsid w:val="00FA4242"/>
    <w:rsid w:val="00FD2E23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2B59AEB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7">
    <w:name w:val="Style77"/>
    <w:basedOn w:val="a0"/>
    <w:uiPriority w:val="99"/>
    <w:rsid w:val="0042021F"/>
    <w:pPr>
      <w:autoSpaceDE w:val="0"/>
      <w:autoSpaceDN w:val="0"/>
      <w:spacing w:line="374" w:lineRule="exact"/>
      <w:ind w:hanging="346"/>
      <w:jc w:val="both"/>
    </w:pPr>
    <w:rPr>
      <w:rFonts w:ascii="Microsoft Sans Serif" w:eastAsiaTheme="minorHAnsi" w:hAnsi="Microsoft Sans Serif" w:cs="Microsoft Sans Serif"/>
    </w:rPr>
  </w:style>
  <w:style w:type="character" w:customStyle="1" w:styleId="FontStyle130">
    <w:name w:val="Font Style130"/>
    <w:basedOn w:val="a1"/>
    <w:rsid w:val="0042021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5955-75D5-46C1-B2FB-DE5A67FB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20</cp:revision>
  <cp:lastPrinted>2013-08-05T12:11:00Z</cp:lastPrinted>
  <dcterms:created xsi:type="dcterms:W3CDTF">2013-08-05T10:27:00Z</dcterms:created>
  <dcterms:modified xsi:type="dcterms:W3CDTF">2020-11-13T06:44:00Z</dcterms:modified>
</cp:coreProperties>
</file>