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FF3FB6" w:rsidTr="00CB34F0">
        <w:trPr>
          <w:trHeight w:val="391"/>
        </w:trPr>
        <w:tc>
          <w:tcPr>
            <w:tcW w:w="5069" w:type="dxa"/>
            <w:hideMark/>
          </w:tcPr>
          <w:p w:rsidR="00C74506" w:rsidRPr="00FF3FB6" w:rsidRDefault="00C74506" w:rsidP="00743B4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0D1868">
              <w:rPr>
                <w:color w:val="365F91"/>
                <w:sz w:val="22"/>
                <w:szCs w:val="22"/>
                <w:lang w:eastAsia="en-US"/>
              </w:rPr>
              <w:t>12</w:t>
            </w:r>
            <w:r w:rsidR="00C850C0">
              <w:rPr>
                <w:color w:val="365F91"/>
                <w:sz w:val="22"/>
                <w:szCs w:val="22"/>
                <w:lang w:eastAsia="en-US"/>
              </w:rPr>
              <w:t>»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="00411BED">
              <w:rPr>
                <w:color w:val="365F91"/>
                <w:sz w:val="22"/>
                <w:szCs w:val="22"/>
                <w:lang w:eastAsia="en-US"/>
              </w:rPr>
              <w:t>ию</w:t>
            </w:r>
            <w:r w:rsidR="00995237">
              <w:rPr>
                <w:color w:val="365F91"/>
                <w:sz w:val="22"/>
                <w:szCs w:val="22"/>
                <w:lang w:eastAsia="en-US"/>
              </w:rPr>
              <w:t>л</w:t>
            </w:r>
            <w:r w:rsidR="00411BED">
              <w:rPr>
                <w:color w:val="365F91"/>
                <w:sz w:val="22"/>
                <w:szCs w:val="22"/>
                <w:lang w:eastAsia="en-US"/>
              </w:rPr>
              <w:t>я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20</w:t>
            </w:r>
            <w:r w:rsidR="00743B4A" w:rsidRPr="00FF3FB6">
              <w:rPr>
                <w:color w:val="365F91"/>
                <w:sz w:val="22"/>
                <w:szCs w:val="22"/>
                <w:lang w:eastAsia="en-US"/>
              </w:rPr>
              <w:t>2</w:t>
            </w:r>
            <w:r w:rsidR="006F1953">
              <w:rPr>
                <w:color w:val="365F91"/>
                <w:sz w:val="22"/>
                <w:szCs w:val="22"/>
                <w:lang w:eastAsia="en-US"/>
              </w:rPr>
              <w:t>2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FF3FB6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FF3FB6" w:rsidRDefault="00C74506" w:rsidP="00743B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F3FB6">
              <w:rPr>
                <w:color w:val="365F91"/>
                <w:sz w:val="22"/>
                <w:szCs w:val="22"/>
                <w:lang w:eastAsia="en-US"/>
              </w:rPr>
              <w:t xml:space="preserve">№ </w:t>
            </w:r>
            <w:r w:rsidR="000D1868">
              <w:rPr>
                <w:color w:val="365F91"/>
                <w:sz w:val="22"/>
                <w:szCs w:val="22"/>
                <w:lang w:eastAsia="en-US"/>
              </w:rPr>
              <w:t>202773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/О</w:t>
            </w:r>
            <w:r w:rsidR="000D1868">
              <w:rPr>
                <w:color w:val="365F91"/>
                <w:sz w:val="22"/>
                <w:szCs w:val="22"/>
                <w:lang w:eastAsia="en-US"/>
              </w:rPr>
              <w:t>ЗП</w:t>
            </w:r>
            <w:r w:rsidR="00151FAF" w:rsidRPr="00FF3FB6">
              <w:rPr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FF3FB6">
              <w:rPr>
                <w:color w:val="365F91"/>
                <w:sz w:val="22"/>
                <w:szCs w:val="22"/>
                <w:lang w:eastAsia="en-US"/>
              </w:rPr>
              <w:t>(ЭТП)</w:t>
            </w:r>
          </w:p>
        </w:tc>
      </w:tr>
    </w:tbl>
    <w:p w:rsidR="005F2017" w:rsidRPr="008622A9" w:rsidRDefault="005F2017" w:rsidP="005B00C9">
      <w:pPr>
        <w:jc w:val="center"/>
        <w:rPr>
          <w:b/>
        </w:rPr>
      </w:pPr>
      <w:r w:rsidRPr="008622A9">
        <w:rPr>
          <w:b/>
        </w:rPr>
        <w:t>УВЕДОМЛЕНИЕ</w:t>
      </w:r>
    </w:p>
    <w:p w:rsidR="00CE3630" w:rsidRPr="008622A9" w:rsidRDefault="00FD60C4" w:rsidP="00CE3630">
      <w:pPr>
        <w:widowControl w:val="0"/>
        <w:autoSpaceDE w:val="0"/>
        <w:autoSpaceDN w:val="0"/>
        <w:adjustRightInd w:val="0"/>
        <w:jc w:val="center"/>
      </w:pPr>
      <w:r w:rsidRPr="008622A9">
        <w:t xml:space="preserve">о </w:t>
      </w:r>
      <w:r w:rsidR="00B105CE" w:rsidRPr="008622A9">
        <w:t>продлении срока подачи заявок на участие в закупке</w:t>
      </w:r>
      <w:r w:rsidRPr="008622A9">
        <w:t xml:space="preserve"> </w:t>
      </w:r>
      <w:r w:rsidR="00CE3630" w:rsidRPr="008622A9">
        <w:t xml:space="preserve">и </w:t>
      </w:r>
    </w:p>
    <w:p w:rsidR="00CE3630" w:rsidRPr="00126917" w:rsidRDefault="00CE3630" w:rsidP="000D1868">
      <w:pPr>
        <w:widowControl w:val="0"/>
        <w:autoSpaceDE w:val="0"/>
        <w:autoSpaceDN w:val="0"/>
        <w:adjustRightInd w:val="0"/>
        <w:jc w:val="center"/>
      </w:pPr>
      <w:r w:rsidRPr="00126917">
        <w:t xml:space="preserve">внесении изменений в </w:t>
      </w:r>
      <w:r w:rsidR="001E7C88" w:rsidRPr="00126917">
        <w:t>текст Извещени</w:t>
      </w:r>
      <w:r w:rsidR="00544012" w:rsidRPr="00126917">
        <w:t>я</w:t>
      </w:r>
      <w:r w:rsidR="003171B8" w:rsidRPr="00126917">
        <w:t>/Закупочной документации</w:t>
      </w:r>
    </w:p>
    <w:p w:rsidR="00815821" w:rsidRPr="000D1868" w:rsidRDefault="002B3B71" w:rsidP="000D1868">
      <w:pPr>
        <w:pStyle w:val="a"/>
        <w:numPr>
          <w:ilvl w:val="0"/>
          <w:numId w:val="0"/>
        </w:numPr>
        <w:tabs>
          <w:tab w:val="left" w:pos="1134"/>
        </w:tabs>
        <w:jc w:val="both"/>
        <w:rPr>
          <w:b/>
        </w:rPr>
      </w:pPr>
      <w:r w:rsidRPr="00126917">
        <w:rPr>
          <w:bCs/>
        </w:rPr>
        <w:t xml:space="preserve">  </w:t>
      </w:r>
      <w:r w:rsidR="0029311A" w:rsidRPr="00126917">
        <w:rPr>
          <w:bCs/>
        </w:rPr>
        <w:tab/>
      </w:r>
      <w:r w:rsidR="00D02788" w:rsidRPr="00126917">
        <w:rPr>
          <w:bCs/>
        </w:rPr>
        <w:t xml:space="preserve">В целях удовлетворения нужд </w:t>
      </w:r>
      <w:r w:rsidR="00D02788" w:rsidRPr="000D1868">
        <w:rPr>
          <w:bCs/>
        </w:rPr>
        <w:t>Заказчика</w:t>
      </w:r>
      <w:r w:rsidR="00C74506" w:rsidRPr="000D1868">
        <w:rPr>
          <w:bCs/>
        </w:rPr>
        <w:t xml:space="preserve"> - </w:t>
      </w:r>
      <w:r w:rsidR="000D1868" w:rsidRPr="000D1868">
        <w:t>ООО «Интер РАО – Инжиниринг»</w:t>
      </w:r>
      <w:r w:rsidR="00D02788" w:rsidRPr="000D1868">
        <w:rPr>
          <w:bCs/>
        </w:rPr>
        <w:t xml:space="preserve"> (далее – Заказчик), Организатор закупки</w:t>
      </w:r>
      <w:r w:rsidR="00743B4A" w:rsidRPr="000D1868">
        <w:rPr>
          <w:bCs/>
        </w:rPr>
        <w:t xml:space="preserve"> - </w:t>
      </w:r>
      <w:r w:rsidR="00D02788" w:rsidRPr="000D1868">
        <w:rPr>
          <w:bCs/>
        </w:rPr>
        <w:t>ООО «Интер РАО</w:t>
      </w:r>
      <w:r w:rsidR="00743B4A" w:rsidRPr="000D1868">
        <w:rPr>
          <w:bCs/>
        </w:rPr>
        <w:t xml:space="preserve"> - </w:t>
      </w:r>
      <w:r w:rsidR="00D02788" w:rsidRPr="000D1868">
        <w:rPr>
          <w:bCs/>
        </w:rPr>
        <w:t>Центр управления закупками</w:t>
      </w:r>
      <w:r w:rsidR="00D02788" w:rsidRPr="00126917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126917">
          <w:rPr>
            <w:bCs/>
          </w:rPr>
          <w:t xml:space="preserve">119435, </w:t>
        </w:r>
        <w:r w:rsidR="00D02788" w:rsidRPr="00126917">
          <w:rPr>
            <w:rFonts w:hint="eastAsia"/>
            <w:bCs/>
          </w:rPr>
          <w:t>г</w:t>
        </w:r>
      </w:smartTag>
      <w:r w:rsidR="00D02788" w:rsidRPr="00126917">
        <w:rPr>
          <w:bCs/>
        </w:rPr>
        <w:t xml:space="preserve">. </w:t>
      </w:r>
      <w:r w:rsidR="00D02788" w:rsidRPr="00126917">
        <w:rPr>
          <w:rFonts w:hint="eastAsia"/>
          <w:bCs/>
        </w:rPr>
        <w:t>Москва</w:t>
      </w:r>
      <w:r w:rsidR="00D02788" w:rsidRPr="00126917">
        <w:rPr>
          <w:bCs/>
        </w:rPr>
        <w:t xml:space="preserve">, </w:t>
      </w:r>
      <w:r w:rsidR="00D02788" w:rsidRPr="00126917">
        <w:rPr>
          <w:rFonts w:hint="eastAsia"/>
          <w:bCs/>
        </w:rPr>
        <w:t>ул</w:t>
      </w:r>
      <w:r w:rsidR="00D02788" w:rsidRPr="00126917">
        <w:rPr>
          <w:bCs/>
        </w:rPr>
        <w:t xml:space="preserve">. </w:t>
      </w:r>
      <w:r w:rsidR="00D02788" w:rsidRPr="00126917">
        <w:rPr>
          <w:rFonts w:hint="eastAsia"/>
          <w:bCs/>
        </w:rPr>
        <w:t>Б</w:t>
      </w:r>
      <w:r w:rsidR="00D02788" w:rsidRPr="00126917">
        <w:rPr>
          <w:bCs/>
        </w:rPr>
        <w:t xml:space="preserve">. </w:t>
      </w:r>
      <w:proofErr w:type="spellStart"/>
      <w:r w:rsidR="00D02788" w:rsidRPr="00126917">
        <w:rPr>
          <w:rFonts w:hint="eastAsia"/>
          <w:bCs/>
        </w:rPr>
        <w:t>Пироговская</w:t>
      </w:r>
      <w:proofErr w:type="spellEnd"/>
      <w:r w:rsidR="00D02788" w:rsidRPr="00126917">
        <w:rPr>
          <w:bCs/>
        </w:rPr>
        <w:t xml:space="preserve">, </w:t>
      </w:r>
      <w:r w:rsidR="00D02788" w:rsidRPr="00126917">
        <w:rPr>
          <w:rFonts w:hint="eastAsia"/>
          <w:bCs/>
        </w:rPr>
        <w:t>д</w:t>
      </w:r>
      <w:r w:rsidR="00D02788" w:rsidRPr="00126917">
        <w:rPr>
          <w:bCs/>
        </w:rPr>
        <w:t xml:space="preserve">. 27, стр. 3), на основании Закупочной документации </w:t>
      </w:r>
      <w:r w:rsidR="00EE0C9D" w:rsidRPr="00126917">
        <w:t xml:space="preserve">по </w:t>
      </w:r>
      <w:r w:rsidR="002973D1" w:rsidRPr="00126917">
        <w:rPr>
          <w:snapToGrid w:val="0"/>
        </w:rPr>
        <w:t xml:space="preserve">открытому </w:t>
      </w:r>
      <w:r w:rsidR="00126917" w:rsidRPr="00126917">
        <w:t xml:space="preserve">конкурсу в электронной форме </w:t>
      </w:r>
      <w:r w:rsidR="00995237" w:rsidRPr="000D1868">
        <w:t xml:space="preserve">на право заключения договора на </w:t>
      </w:r>
      <w:r w:rsidR="000D1868" w:rsidRPr="000D1868">
        <w:t xml:space="preserve">оказание услуг по транспортному </w:t>
      </w:r>
      <w:proofErr w:type="spellStart"/>
      <w:r w:rsidR="000D1868" w:rsidRPr="000D1868">
        <w:t>обслуживани</w:t>
      </w:r>
      <w:proofErr w:type="spellEnd"/>
      <w:r w:rsidR="000D1868" w:rsidRPr="000D1868">
        <w:t xml:space="preserve"> Светловского филиала ООО «Интер РАО-Инжиниринг»</w:t>
      </w:r>
      <w:r w:rsidR="00A00DB5">
        <w:t>,</w:t>
      </w:r>
      <w:r w:rsidR="004465FA" w:rsidRPr="00257AE8">
        <w:rPr>
          <w:bCs/>
        </w:rPr>
        <w:t xml:space="preserve"> настоящим сообщает о </w:t>
      </w:r>
      <w:r w:rsidR="009D7845" w:rsidRPr="00257AE8">
        <w:rPr>
          <w:bCs/>
        </w:rPr>
        <w:t>продлении срока подачи заявок на участие в закупке</w:t>
      </w:r>
      <w:r w:rsidR="004465FA" w:rsidRPr="00257AE8">
        <w:rPr>
          <w:bCs/>
        </w:rPr>
        <w:t>.</w:t>
      </w:r>
      <w:r w:rsidR="00C74506" w:rsidRPr="00257AE8">
        <w:rPr>
          <w:bCs/>
        </w:rPr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8622A9">
        <w:t>Учитывая вышесказанное, читать в следующей редакции Извещение: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D1868">
        <w:rPr>
          <w:i/>
        </w:rPr>
        <w:t>до 10:30 (по московскому времени) «</w:t>
      </w:r>
      <w:r w:rsidR="0010552D">
        <w:rPr>
          <w:i/>
        </w:rPr>
        <w:t>19</w:t>
      </w:r>
      <w:r w:rsidRPr="000D1868">
        <w:rPr>
          <w:i/>
        </w:rPr>
        <w:t>» июля 2022_</w:t>
      </w:r>
      <w:proofErr w:type="gramStart"/>
      <w:r w:rsidRPr="000D1868">
        <w:rPr>
          <w:i/>
        </w:rPr>
        <w:t>года</w:t>
      </w:r>
      <w:r w:rsidRPr="000D1868">
        <w:t xml:space="preserve">  через</w:t>
      </w:r>
      <w:proofErr w:type="gramEnd"/>
      <w:r w:rsidRPr="000D1868">
        <w:t xml:space="preserve"> соответствующий функционал электронной торговой площадки, указанный в пункте 3 настоящего извещения.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Организатор закупки проведет процедуру вскрытия </w:t>
      </w:r>
      <w:proofErr w:type="gramStart"/>
      <w:r w:rsidRPr="000D1868">
        <w:t>конвертов:  «</w:t>
      </w:r>
      <w:proofErr w:type="gramEnd"/>
      <w:r w:rsidR="0010552D">
        <w:t>19</w:t>
      </w:r>
      <w:r w:rsidRPr="000D1868">
        <w:t>» июля 2022 года</w:t>
      </w:r>
    </w:p>
    <w:p w:rsidR="000D1868" w:rsidRPr="000D1868" w:rsidRDefault="000D1868" w:rsidP="000D1868">
      <w:pPr>
        <w:pStyle w:val="ad"/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0D1868">
        <w:t xml:space="preserve">Дата рассмотрения предложений участников закупки и подведения итогов закупки: до </w:t>
      </w:r>
      <w:r w:rsidRPr="000D1868">
        <w:rPr>
          <w:i/>
        </w:rPr>
        <w:t>«</w:t>
      </w:r>
      <w:r w:rsidR="0010552D">
        <w:rPr>
          <w:i/>
        </w:rPr>
        <w:t>29</w:t>
      </w:r>
      <w:bookmarkStart w:id="0" w:name="_GoBack"/>
      <w:bookmarkEnd w:id="0"/>
      <w:r w:rsidRPr="000D1868">
        <w:rPr>
          <w:i/>
        </w:rPr>
        <w:t xml:space="preserve"> августа 2022 года</w:t>
      </w:r>
      <w:r w:rsidRPr="000D1868">
        <w:t>.</w:t>
      </w:r>
      <w:r w:rsidRPr="000D1868">
        <w:rPr>
          <w:rStyle w:val="ac"/>
        </w:rPr>
        <w:footnoteReference w:id="1"/>
      </w:r>
    </w:p>
    <w:p w:rsidR="00995237" w:rsidRPr="001A0271" w:rsidRDefault="00995237" w:rsidP="00995237">
      <w:pPr>
        <w:pStyle w:val="ad"/>
        <w:ind w:left="567"/>
        <w:jc w:val="both"/>
        <w:outlineLvl w:val="0"/>
      </w:pPr>
    </w:p>
    <w:p w:rsidR="001B7D0F" w:rsidRDefault="001B7D0F" w:rsidP="001B7D0F">
      <w:pPr>
        <w:pStyle w:val="ad"/>
        <w:ind w:left="567"/>
        <w:jc w:val="both"/>
        <w:outlineLvl w:val="0"/>
      </w:pPr>
    </w:p>
    <w:p w:rsidR="00CC6AB3" w:rsidRDefault="00CC6AB3" w:rsidP="00CC6AB3">
      <w:pPr>
        <w:pStyle w:val="ad"/>
        <w:ind w:left="567"/>
        <w:jc w:val="both"/>
        <w:outlineLvl w:val="0"/>
      </w:pPr>
    </w:p>
    <w:p w:rsidR="00C74506" w:rsidRPr="008622A9" w:rsidRDefault="00FF3FB6" w:rsidP="00DE70B2">
      <w:pPr>
        <w:pStyle w:val="a"/>
        <w:numPr>
          <w:ilvl w:val="0"/>
          <w:numId w:val="0"/>
        </w:numPr>
        <w:ind w:firstLine="708"/>
        <w:jc w:val="both"/>
      </w:pPr>
      <w:r w:rsidRPr="0000461B">
        <w:rPr>
          <w:rStyle w:val="FontStyle128"/>
          <w:sz w:val="24"/>
          <w:szCs w:val="24"/>
        </w:rPr>
        <w:t>Информационное обеспечение проведения закупки:</w:t>
      </w:r>
      <w:r w:rsidR="000D1868" w:rsidRPr="000D1868">
        <w:rPr/>
        <w:t xml:space="preserve"> </w:t>
      </w:r>
      <w:r w:rsidR="000D1868" w:rsidRPr="00B2673D">
        <w:rPr>
          <w:rStyle w:val="FontStyle128"/>
        </w:rPr>
        <w:t xml:space="preserve">Интернет-сайт: </w:t>
      </w:r>
      <w:r w:rsidRPr="0000461B">
        <w:rPr>
          <w:rStyle w:val="FontStyle128"/>
          <w:sz w:val="24"/>
          <w:szCs w:val="24"/>
        </w:rPr>
        <w:t xml:space="preserve"> </w:t>
      </w:r>
      <w:hyperlink r:id="rId7" w:history="1">
        <w:r w:rsidR="000D1868" w:rsidRPr="00186091">
          <w:rPr>
            <w:rStyle w:val="a9"/>
          </w:rPr>
          <w:t>www.zakupki.gov.ru</w:t>
        </w:r>
      </w:hyperlink>
      <w:r w:rsidR="000D1868">
        <w:rPr>
          <w:color w:val="0070C0"/>
        </w:rPr>
        <w:t xml:space="preserve">, </w:t>
      </w:r>
      <w:hyperlink r:id="rId8" w:history="1">
        <w:r w:rsidR="000D1868" w:rsidRPr="00143705">
          <w:rPr>
            <w:rStyle w:val="a9"/>
          </w:rPr>
          <w:t>www.interrao-zakupki.ru</w:t>
        </w:r>
      </w:hyperlink>
      <w:r w:rsidR="000D1868">
        <w:rPr>
          <w:color w:val="0070C0"/>
        </w:rPr>
        <w:t xml:space="preserve">. </w:t>
      </w:r>
      <w:r w:rsidR="000D1868" w:rsidRPr="004F4412">
        <w:rPr>
          <w:rStyle w:val="FontStyle128"/>
        </w:rPr>
        <w:t>Электронная торговая площадка:</w:t>
      </w:r>
      <w:r w:rsidR="000D1868">
        <w:rPr>
          <w:rStyle w:val="FontStyle128"/>
        </w:rPr>
        <w:t xml:space="preserve"> </w:t>
      </w:r>
      <w:hyperlink r:id="rId9" w:history="1">
        <w:r w:rsidR="000D1868" w:rsidRPr="00186091">
          <w:rPr>
            <w:rStyle w:val="a9"/>
            <w:i/>
          </w:rPr>
          <w:t>https://irao.tektorg.ru</w:t>
        </w:r>
      </w:hyperlink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p w:rsidR="00743B4A" w:rsidRPr="008622A9" w:rsidRDefault="00743B4A" w:rsidP="00C74506">
      <w:pPr>
        <w:pStyle w:val="a"/>
        <w:numPr>
          <w:ilvl w:val="0"/>
          <w:numId w:val="0"/>
        </w:numPr>
        <w:jc w:val="both"/>
      </w:pPr>
    </w:p>
    <w:sectPr w:rsidR="00743B4A" w:rsidRPr="008622A9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  <w:footnote w:id="1">
    <w:p w:rsidR="000D1868" w:rsidRDefault="000D1868" w:rsidP="000D1868">
      <w:pPr>
        <w:pStyle w:val="af8"/>
      </w:pPr>
      <w:r>
        <w:rPr>
          <w:rStyle w:val="ac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03A2CE9"/>
    <w:multiLevelType w:val="hybridMultilevel"/>
    <w:tmpl w:val="DD48A42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60FA"/>
    <w:multiLevelType w:val="hybridMultilevel"/>
    <w:tmpl w:val="3FCA98A0"/>
    <w:lvl w:ilvl="0" w:tplc="4476B722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461B"/>
    <w:rsid w:val="00007862"/>
    <w:rsid w:val="00037132"/>
    <w:rsid w:val="00076934"/>
    <w:rsid w:val="0009031B"/>
    <w:rsid w:val="000A5F30"/>
    <w:rsid w:val="000D1868"/>
    <w:rsid w:val="000F30CA"/>
    <w:rsid w:val="0010552D"/>
    <w:rsid w:val="00112DAF"/>
    <w:rsid w:val="00126917"/>
    <w:rsid w:val="00126D19"/>
    <w:rsid w:val="00151FAF"/>
    <w:rsid w:val="0017059C"/>
    <w:rsid w:val="00181335"/>
    <w:rsid w:val="00183F7D"/>
    <w:rsid w:val="001B5582"/>
    <w:rsid w:val="001B7D0F"/>
    <w:rsid w:val="001E7C88"/>
    <w:rsid w:val="0023266F"/>
    <w:rsid w:val="002529DD"/>
    <w:rsid w:val="00257AE8"/>
    <w:rsid w:val="00266E45"/>
    <w:rsid w:val="002909EA"/>
    <w:rsid w:val="0029311A"/>
    <w:rsid w:val="002973D1"/>
    <w:rsid w:val="002A424F"/>
    <w:rsid w:val="002B3B71"/>
    <w:rsid w:val="002B66C0"/>
    <w:rsid w:val="002F7B2D"/>
    <w:rsid w:val="003138AE"/>
    <w:rsid w:val="00317156"/>
    <w:rsid w:val="003171B8"/>
    <w:rsid w:val="00332CF4"/>
    <w:rsid w:val="0036661C"/>
    <w:rsid w:val="00396272"/>
    <w:rsid w:val="00396827"/>
    <w:rsid w:val="003C4493"/>
    <w:rsid w:val="003C7217"/>
    <w:rsid w:val="003D050A"/>
    <w:rsid w:val="003F7C78"/>
    <w:rsid w:val="00411BED"/>
    <w:rsid w:val="0042666A"/>
    <w:rsid w:val="00442CF1"/>
    <w:rsid w:val="004465FA"/>
    <w:rsid w:val="004469C1"/>
    <w:rsid w:val="00450222"/>
    <w:rsid w:val="00464A6D"/>
    <w:rsid w:val="004739C2"/>
    <w:rsid w:val="00475B35"/>
    <w:rsid w:val="00487513"/>
    <w:rsid w:val="004C7C19"/>
    <w:rsid w:val="004E2BF5"/>
    <w:rsid w:val="004F627A"/>
    <w:rsid w:val="00506450"/>
    <w:rsid w:val="0052667D"/>
    <w:rsid w:val="00542FF8"/>
    <w:rsid w:val="00544012"/>
    <w:rsid w:val="0055518E"/>
    <w:rsid w:val="00566010"/>
    <w:rsid w:val="0058305F"/>
    <w:rsid w:val="00593F00"/>
    <w:rsid w:val="00596602"/>
    <w:rsid w:val="005A6542"/>
    <w:rsid w:val="005B00C9"/>
    <w:rsid w:val="005B16D6"/>
    <w:rsid w:val="005C0C5B"/>
    <w:rsid w:val="005C645D"/>
    <w:rsid w:val="005D5DED"/>
    <w:rsid w:val="005D7B7D"/>
    <w:rsid w:val="005E0B8A"/>
    <w:rsid w:val="005E3D3F"/>
    <w:rsid w:val="005F2017"/>
    <w:rsid w:val="00620D03"/>
    <w:rsid w:val="00643770"/>
    <w:rsid w:val="00692E09"/>
    <w:rsid w:val="00695BD3"/>
    <w:rsid w:val="006B5CAD"/>
    <w:rsid w:val="006F0F68"/>
    <w:rsid w:val="006F1953"/>
    <w:rsid w:val="007433CF"/>
    <w:rsid w:val="00743B4A"/>
    <w:rsid w:val="007510A9"/>
    <w:rsid w:val="00755C34"/>
    <w:rsid w:val="00774301"/>
    <w:rsid w:val="0078595A"/>
    <w:rsid w:val="0079146F"/>
    <w:rsid w:val="007A3405"/>
    <w:rsid w:val="007A746F"/>
    <w:rsid w:val="007B4812"/>
    <w:rsid w:val="007C0488"/>
    <w:rsid w:val="007F7F41"/>
    <w:rsid w:val="00815821"/>
    <w:rsid w:val="0084265D"/>
    <w:rsid w:val="00854BD4"/>
    <w:rsid w:val="008622A9"/>
    <w:rsid w:val="00862777"/>
    <w:rsid w:val="008710B8"/>
    <w:rsid w:val="008A61D2"/>
    <w:rsid w:val="008A77B1"/>
    <w:rsid w:val="008D0F21"/>
    <w:rsid w:val="008D115A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5237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0DB5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48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1A16"/>
    <w:rsid w:val="00B84895"/>
    <w:rsid w:val="00BB564E"/>
    <w:rsid w:val="00BD035D"/>
    <w:rsid w:val="00BD4D36"/>
    <w:rsid w:val="00BF51A6"/>
    <w:rsid w:val="00C15603"/>
    <w:rsid w:val="00C22530"/>
    <w:rsid w:val="00C24762"/>
    <w:rsid w:val="00C33B66"/>
    <w:rsid w:val="00C7194E"/>
    <w:rsid w:val="00C71AB9"/>
    <w:rsid w:val="00C74506"/>
    <w:rsid w:val="00C76FC6"/>
    <w:rsid w:val="00C80D94"/>
    <w:rsid w:val="00C850C0"/>
    <w:rsid w:val="00CA3A74"/>
    <w:rsid w:val="00CB34F0"/>
    <w:rsid w:val="00CB6982"/>
    <w:rsid w:val="00CC2362"/>
    <w:rsid w:val="00CC6AB3"/>
    <w:rsid w:val="00CD0562"/>
    <w:rsid w:val="00CE3630"/>
    <w:rsid w:val="00CE4D7B"/>
    <w:rsid w:val="00D02788"/>
    <w:rsid w:val="00D0396F"/>
    <w:rsid w:val="00D23A5E"/>
    <w:rsid w:val="00D2481D"/>
    <w:rsid w:val="00D25B0A"/>
    <w:rsid w:val="00D309AA"/>
    <w:rsid w:val="00D777E6"/>
    <w:rsid w:val="00DA1334"/>
    <w:rsid w:val="00DE70B2"/>
    <w:rsid w:val="00E05CCA"/>
    <w:rsid w:val="00E12F96"/>
    <w:rsid w:val="00E32F4D"/>
    <w:rsid w:val="00E443E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0C9D"/>
    <w:rsid w:val="00EE1184"/>
    <w:rsid w:val="00F55A79"/>
    <w:rsid w:val="00FA4242"/>
    <w:rsid w:val="00FC38A5"/>
    <w:rsid w:val="00FC58D5"/>
    <w:rsid w:val="00FD60C4"/>
    <w:rsid w:val="00FE30D1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3"/>
    <o:shapelayout v:ext="edit">
      <o:idmap v:ext="edit" data="1"/>
    </o:shapelayout>
  </w:shapeDefaults>
  <w:decimalSymbol w:val=","/>
  <w:listSeparator w:val=";"/>
  <w14:docId w14:val="6DA8F88C"/>
  <w15:docId w15:val="{79396136-3ACC-4075-BE10-B283025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1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d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743B4A"/>
    <w:pPr>
      <w:numPr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743B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8">
    <w:name w:val="footnote text"/>
    <w:basedOn w:val="a1"/>
    <w:link w:val="af9"/>
    <w:semiHidden/>
    <w:rsid w:val="00743B4A"/>
    <w:pPr>
      <w:ind w:firstLine="567"/>
      <w:jc w:val="both"/>
    </w:pPr>
    <w:rPr>
      <w:snapToGrid w:val="0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743B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ao.tektor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43</cp:revision>
  <cp:lastPrinted>2015-09-28T09:26:00Z</cp:lastPrinted>
  <dcterms:created xsi:type="dcterms:W3CDTF">2020-01-28T07:29:00Z</dcterms:created>
  <dcterms:modified xsi:type="dcterms:W3CDTF">2022-07-12T13:32:00Z</dcterms:modified>
</cp:coreProperties>
</file>