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90527E" w:rsidRDefault="007859EC" w:rsidP="00F030CC">
      <w:pPr>
        <w:ind w:right="566"/>
        <w:jc w:val="both"/>
        <w:rPr>
          <w:color w:val="365F91"/>
        </w:rPr>
      </w:pPr>
      <w:r w:rsidRPr="0090527E">
        <w:rPr>
          <w:color w:val="365F91"/>
        </w:rPr>
        <w:t xml:space="preserve"> </w:t>
      </w:r>
      <w:r w:rsidR="00126D19" w:rsidRPr="0090527E">
        <w:rPr>
          <w:color w:val="365F91"/>
        </w:rPr>
        <w:t>«</w:t>
      </w:r>
      <w:r w:rsidR="00F91789" w:rsidRPr="0090527E">
        <w:rPr>
          <w:color w:val="365F91"/>
        </w:rPr>
        <w:t>20</w:t>
      </w:r>
      <w:r w:rsidR="00126D19" w:rsidRPr="0090527E">
        <w:rPr>
          <w:color w:val="365F91"/>
        </w:rPr>
        <w:t>»</w:t>
      </w:r>
      <w:r w:rsidR="005C645D" w:rsidRPr="0090527E">
        <w:rPr>
          <w:color w:val="365F91"/>
        </w:rPr>
        <w:t xml:space="preserve"> </w:t>
      </w:r>
      <w:r w:rsidR="00307D17" w:rsidRPr="0090527E">
        <w:rPr>
          <w:color w:val="365F91"/>
        </w:rPr>
        <w:t>м</w:t>
      </w:r>
      <w:r w:rsidR="00221A6A" w:rsidRPr="0090527E">
        <w:rPr>
          <w:color w:val="365F91"/>
        </w:rPr>
        <w:t>ая</w:t>
      </w:r>
      <w:r w:rsidR="00A26E35" w:rsidRPr="0090527E">
        <w:rPr>
          <w:color w:val="365F91"/>
        </w:rPr>
        <w:t xml:space="preserve"> </w:t>
      </w:r>
      <w:r w:rsidR="00126D19" w:rsidRPr="0090527E">
        <w:rPr>
          <w:color w:val="365F91"/>
        </w:rPr>
        <w:t>20</w:t>
      </w:r>
      <w:r w:rsidR="003C045F" w:rsidRPr="0090527E">
        <w:rPr>
          <w:color w:val="365F91"/>
        </w:rPr>
        <w:t>20</w:t>
      </w:r>
      <w:r w:rsidR="00126D19" w:rsidRPr="0090527E">
        <w:rPr>
          <w:color w:val="365F91"/>
        </w:rPr>
        <w:t xml:space="preserve">г.                                                 </w:t>
      </w:r>
      <w:r w:rsidR="00A26E35" w:rsidRPr="0090527E">
        <w:rPr>
          <w:color w:val="365F91"/>
        </w:rPr>
        <w:t xml:space="preserve">                    </w:t>
      </w:r>
      <w:r w:rsidR="00CA3A74" w:rsidRPr="0090527E">
        <w:rPr>
          <w:color w:val="365F91"/>
        </w:rPr>
        <w:t xml:space="preserve">                    </w:t>
      </w:r>
      <w:r w:rsidR="00A26E35" w:rsidRPr="0090527E">
        <w:rPr>
          <w:color w:val="365F91"/>
        </w:rPr>
        <w:t xml:space="preserve">       </w:t>
      </w:r>
      <w:r w:rsidR="00677ACE" w:rsidRPr="0090527E">
        <w:rPr>
          <w:color w:val="365F91"/>
        </w:rPr>
        <w:t xml:space="preserve">    </w:t>
      </w:r>
      <w:r w:rsidR="00F030CC" w:rsidRPr="0090527E">
        <w:rPr>
          <w:color w:val="365F91"/>
        </w:rPr>
        <w:t xml:space="preserve"> </w:t>
      </w:r>
      <w:r w:rsidR="00AE455E" w:rsidRPr="0090527E">
        <w:rPr>
          <w:color w:val="365F91"/>
        </w:rPr>
        <w:t xml:space="preserve">  </w:t>
      </w:r>
      <w:r w:rsidR="00221A6A" w:rsidRPr="0090527E">
        <w:rPr>
          <w:color w:val="365F91"/>
        </w:rPr>
        <w:t xml:space="preserve">        </w:t>
      </w:r>
      <w:r w:rsidR="00A26E35" w:rsidRPr="0090527E">
        <w:rPr>
          <w:color w:val="365F91"/>
        </w:rPr>
        <w:t xml:space="preserve">№ </w:t>
      </w:r>
      <w:r w:rsidR="00E00767" w:rsidRPr="0090527E">
        <w:rPr>
          <w:color w:val="365F91"/>
        </w:rPr>
        <w:t>17</w:t>
      </w:r>
      <w:r w:rsidR="00F91789" w:rsidRPr="0090527E">
        <w:rPr>
          <w:color w:val="365F91"/>
        </w:rPr>
        <w:t>2740</w:t>
      </w:r>
    </w:p>
    <w:p w:rsidR="00FC78AC" w:rsidRPr="0090527E" w:rsidRDefault="00FC78AC" w:rsidP="00EE06FF">
      <w:pPr>
        <w:jc w:val="center"/>
        <w:rPr>
          <w:b/>
          <w:color w:val="000000" w:themeColor="text1"/>
        </w:rPr>
      </w:pPr>
    </w:p>
    <w:p w:rsidR="00FC78AC" w:rsidRPr="0090527E" w:rsidRDefault="00FC78AC" w:rsidP="00EE06FF">
      <w:pPr>
        <w:jc w:val="center"/>
        <w:rPr>
          <w:b/>
          <w:color w:val="000000" w:themeColor="text1"/>
        </w:rPr>
      </w:pPr>
    </w:p>
    <w:p w:rsidR="00EE06FF" w:rsidRPr="0090527E" w:rsidRDefault="00EE06FF" w:rsidP="00EE06FF">
      <w:pPr>
        <w:jc w:val="center"/>
        <w:rPr>
          <w:b/>
          <w:color w:val="000000" w:themeColor="text1"/>
        </w:rPr>
      </w:pPr>
      <w:r w:rsidRPr="0090527E">
        <w:rPr>
          <w:b/>
          <w:color w:val="000000" w:themeColor="text1"/>
        </w:rPr>
        <w:t>УВЕДОМЛЕНИЕ</w:t>
      </w:r>
    </w:p>
    <w:p w:rsidR="008F5BBA" w:rsidRPr="0090527E" w:rsidRDefault="008F5BBA" w:rsidP="00EE06FF">
      <w:pPr>
        <w:jc w:val="center"/>
        <w:rPr>
          <w:color w:val="000000" w:themeColor="text1"/>
        </w:rPr>
      </w:pPr>
    </w:p>
    <w:p w:rsidR="00EE06FF" w:rsidRPr="0090527E" w:rsidRDefault="00EE06FF" w:rsidP="00EE06FF">
      <w:pPr>
        <w:jc w:val="center"/>
        <w:rPr>
          <w:color w:val="000000" w:themeColor="text1"/>
        </w:rPr>
      </w:pPr>
      <w:r w:rsidRPr="0090527E">
        <w:rPr>
          <w:color w:val="000000" w:themeColor="text1"/>
        </w:rPr>
        <w:t xml:space="preserve">о </w:t>
      </w:r>
      <w:r w:rsidR="00677ACE" w:rsidRPr="0090527E">
        <w:rPr>
          <w:color w:val="000000" w:themeColor="text1"/>
        </w:rPr>
        <w:t xml:space="preserve">продлении срока приема предложений </w:t>
      </w:r>
      <w:r w:rsidR="00D27185" w:rsidRPr="0090527E">
        <w:rPr>
          <w:color w:val="000000" w:themeColor="text1"/>
        </w:rPr>
        <w:t xml:space="preserve">по </w:t>
      </w:r>
      <w:r w:rsidR="00312B2C" w:rsidRPr="0090527E">
        <w:rPr>
          <w:color w:val="000000" w:themeColor="text1"/>
        </w:rPr>
        <w:t xml:space="preserve">запросу </w:t>
      </w:r>
      <w:r w:rsidR="00172737" w:rsidRPr="0090527E">
        <w:rPr>
          <w:color w:val="000000" w:themeColor="text1"/>
        </w:rPr>
        <w:t>предложений</w:t>
      </w:r>
    </w:p>
    <w:p w:rsidR="00EE06FF" w:rsidRPr="0090527E" w:rsidRDefault="00EE06FF" w:rsidP="00EE06FF">
      <w:pPr>
        <w:jc w:val="center"/>
        <w:rPr>
          <w:b/>
          <w:color w:val="000000" w:themeColor="text1"/>
        </w:rPr>
      </w:pPr>
    </w:p>
    <w:p w:rsidR="00EE06FF" w:rsidRPr="0090527E" w:rsidRDefault="00EE06FF" w:rsidP="00EE06FF">
      <w:pPr>
        <w:jc w:val="center"/>
        <w:rPr>
          <w:b/>
          <w:color w:val="000000" w:themeColor="text1"/>
        </w:rPr>
      </w:pPr>
      <w:r w:rsidRPr="0090527E">
        <w:rPr>
          <w:b/>
          <w:color w:val="000000" w:themeColor="text1"/>
        </w:rPr>
        <w:t>Уважаемые господа!</w:t>
      </w:r>
    </w:p>
    <w:p w:rsidR="005C1F22" w:rsidRPr="0090527E" w:rsidRDefault="00FB5BA4" w:rsidP="0017273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90527E">
        <w:rPr>
          <w:lang w:eastAsia="en-US"/>
        </w:rPr>
        <w:t xml:space="preserve">В целях удовлетворения нужд Заказчика – </w:t>
      </w:r>
      <w:r w:rsidR="00307D17" w:rsidRPr="0090527E">
        <w:t>АО «</w:t>
      </w:r>
      <w:proofErr w:type="spellStart"/>
      <w:r w:rsidR="00307D17" w:rsidRPr="0090527E">
        <w:t>Мосэнергосбыт</w:t>
      </w:r>
      <w:proofErr w:type="spellEnd"/>
      <w:r w:rsidR="00307D17" w:rsidRPr="0090527E">
        <w:t>»</w:t>
      </w:r>
      <w:r w:rsidR="00A703E3" w:rsidRPr="0090527E">
        <w:t xml:space="preserve"> </w:t>
      </w:r>
      <w:r w:rsidR="00433E04" w:rsidRPr="0090527E">
        <w:t>(</w:t>
      </w:r>
      <w:r w:rsidR="00307D17" w:rsidRPr="0090527E">
        <w:t>РФ, 117312, г. Москва, ул. Вавилова, д. 9</w:t>
      </w:r>
      <w:r w:rsidR="007859EC" w:rsidRPr="0090527E">
        <w:t xml:space="preserve">), </w:t>
      </w:r>
      <w:r w:rsidRPr="0090527E">
        <w:rPr>
          <w:lang w:eastAsia="en-US"/>
        </w:rPr>
        <w:t xml:space="preserve">Организатор закупки - </w:t>
      </w:r>
      <w:r w:rsidR="00157D4A" w:rsidRPr="0090527E">
        <w:rPr>
          <w:lang w:eastAsia="en-US"/>
        </w:rPr>
        <w:t>ООО «И</w:t>
      </w:r>
      <w:r w:rsidR="001F6E84" w:rsidRPr="0090527E">
        <w:rPr>
          <w:lang w:eastAsia="en-US"/>
        </w:rPr>
        <w:t>нтер</w:t>
      </w:r>
      <w:r w:rsidR="00157D4A" w:rsidRPr="0090527E">
        <w:rPr>
          <w:lang w:eastAsia="en-US"/>
        </w:rPr>
        <w:t xml:space="preserve"> РАО – Центр управления закупками»</w:t>
      </w:r>
      <w:r w:rsidRPr="0090527E">
        <w:rPr>
          <w:lang w:eastAsia="en-US"/>
        </w:rPr>
        <w:t xml:space="preserve"> (Российская Федерация, 119435, г. Москва, Б. </w:t>
      </w:r>
      <w:proofErr w:type="spellStart"/>
      <w:r w:rsidRPr="0090527E">
        <w:rPr>
          <w:lang w:eastAsia="en-US"/>
        </w:rPr>
        <w:t>Пироговская</w:t>
      </w:r>
      <w:proofErr w:type="spellEnd"/>
      <w:r w:rsidRPr="0090527E">
        <w:rPr>
          <w:lang w:eastAsia="en-US"/>
        </w:rPr>
        <w:t xml:space="preserve"> улица, дом № 27, строение </w:t>
      </w:r>
      <w:r w:rsidR="00C81B04" w:rsidRPr="0090527E">
        <w:rPr>
          <w:lang w:eastAsia="en-US"/>
        </w:rPr>
        <w:t>3</w:t>
      </w:r>
      <w:r w:rsidRPr="0090527E">
        <w:rPr>
          <w:lang w:eastAsia="en-US"/>
        </w:rPr>
        <w:t>)</w:t>
      </w:r>
      <w:r w:rsidR="007859EC" w:rsidRPr="0090527E">
        <w:rPr>
          <w:lang w:eastAsia="en-US"/>
        </w:rPr>
        <w:t>,</w:t>
      </w:r>
      <w:r w:rsidR="00EE06FF" w:rsidRPr="0090527E">
        <w:rPr>
          <w:lang w:eastAsia="en-US"/>
        </w:rPr>
        <w:t xml:space="preserve"> </w:t>
      </w:r>
      <w:r w:rsidRPr="0090527E">
        <w:rPr>
          <w:lang w:eastAsia="en-US"/>
        </w:rPr>
        <w:t xml:space="preserve">настоящим </w:t>
      </w:r>
      <w:r w:rsidR="00677ACE" w:rsidRPr="0090527E">
        <w:rPr>
          <w:lang w:eastAsia="en-US"/>
        </w:rPr>
        <w:t xml:space="preserve">сообщает о продлении срока приема </w:t>
      </w:r>
      <w:r w:rsidR="00FC78AC" w:rsidRPr="0090527E">
        <w:rPr>
          <w:lang w:eastAsia="en-US"/>
        </w:rPr>
        <w:t>предложений по</w:t>
      </w:r>
      <w:r w:rsidR="00172737" w:rsidRPr="0090527E">
        <w:rPr>
          <w:lang w:eastAsia="en-US"/>
        </w:rPr>
        <w:t xml:space="preserve"> </w:t>
      </w:r>
      <w:r w:rsidR="003C045F" w:rsidRPr="0090527E">
        <w:rPr>
          <w:lang w:eastAsia="en-US"/>
        </w:rPr>
        <w:t xml:space="preserve">открытому </w:t>
      </w:r>
      <w:r w:rsidR="00172737" w:rsidRPr="0090527E">
        <w:rPr>
          <w:lang w:eastAsia="en-US"/>
        </w:rPr>
        <w:t xml:space="preserve">запросу </w:t>
      </w:r>
      <w:r w:rsidR="00FA3CBE" w:rsidRPr="0090527E">
        <w:rPr>
          <w:lang w:eastAsia="en-US"/>
        </w:rPr>
        <w:t>предложений в электронной форме</w:t>
      </w:r>
      <w:r w:rsidR="00172737" w:rsidRPr="0090527E">
        <w:rPr>
          <w:lang w:eastAsia="en-US"/>
        </w:rPr>
        <w:t xml:space="preserve"> на </w:t>
      </w:r>
      <w:r w:rsidR="00FC78AC" w:rsidRPr="0090527E">
        <w:rPr>
          <w:lang w:eastAsia="en-US"/>
        </w:rPr>
        <w:t xml:space="preserve">право заключения договора </w:t>
      </w:r>
      <w:r w:rsidR="0090527E" w:rsidRPr="0090527E">
        <w:rPr>
          <w:lang w:eastAsia="en-US"/>
        </w:rPr>
        <w:t>на поставку «Электротехническая продукция и материалы для обеспечения исполнения долгосрочных договоров» для нужд АО «</w:t>
      </w:r>
      <w:proofErr w:type="spellStart"/>
      <w:r w:rsidR="0090527E" w:rsidRPr="0090527E">
        <w:rPr>
          <w:lang w:eastAsia="en-US"/>
        </w:rPr>
        <w:t>Мосэнергосбыт</w:t>
      </w:r>
      <w:proofErr w:type="spellEnd"/>
      <w:r w:rsidR="0090527E" w:rsidRPr="0090527E">
        <w:rPr>
          <w:lang w:eastAsia="en-US"/>
        </w:rPr>
        <w:t>»</w:t>
      </w:r>
    </w:p>
    <w:p w:rsidR="0067526D" w:rsidRPr="0090527E" w:rsidRDefault="0067526D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7859EC" w:rsidRPr="0090527E" w:rsidRDefault="007859EC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90527E">
        <w:rPr>
          <w:lang w:eastAsia="en-US"/>
        </w:rPr>
        <w:t xml:space="preserve">Пункты Извещения </w:t>
      </w:r>
      <w:r w:rsidR="00A703E3" w:rsidRPr="0090527E">
        <w:rPr>
          <w:lang w:eastAsia="en-US"/>
        </w:rPr>
        <w:t>1</w:t>
      </w:r>
      <w:r w:rsidR="00FA3CBE" w:rsidRPr="0090527E">
        <w:rPr>
          <w:lang w:eastAsia="en-US"/>
        </w:rPr>
        <w:t>9</w:t>
      </w:r>
      <w:r w:rsidR="00A703E3" w:rsidRPr="0090527E">
        <w:rPr>
          <w:lang w:eastAsia="en-US"/>
        </w:rPr>
        <w:t xml:space="preserve">, </w:t>
      </w:r>
      <w:r w:rsidR="00FA3CBE" w:rsidRPr="0090527E">
        <w:rPr>
          <w:lang w:eastAsia="en-US"/>
        </w:rPr>
        <w:t>21</w:t>
      </w:r>
      <w:r w:rsidR="00A703E3" w:rsidRPr="0090527E">
        <w:rPr>
          <w:lang w:eastAsia="en-US"/>
        </w:rPr>
        <w:t xml:space="preserve">, </w:t>
      </w:r>
      <w:r w:rsidR="00AE455E" w:rsidRPr="0090527E">
        <w:rPr>
          <w:lang w:eastAsia="en-US"/>
        </w:rPr>
        <w:t>2</w:t>
      </w:r>
      <w:r w:rsidR="00C06A29" w:rsidRPr="0090527E">
        <w:rPr>
          <w:lang w:eastAsia="en-US"/>
        </w:rPr>
        <w:t>2</w:t>
      </w:r>
      <w:r w:rsidR="00AE455E" w:rsidRPr="0090527E">
        <w:rPr>
          <w:lang w:eastAsia="en-US"/>
        </w:rPr>
        <w:t>, 2</w:t>
      </w:r>
      <w:r w:rsidR="00C06A29" w:rsidRPr="0090527E">
        <w:rPr>
          <w:lang w:eastAsia="en-US"/>
        </w:rPr>
        <w:t>3</w:t>
      </w:r>
      <w:r w:rsidR="00172737" w:rsidRPr="0090527E">
        <w:rPr>
          <w:lang w:eastAsia="en-US"/>
        </w:rPr>
        <w:t xml:space="preserve"> </w:t>
      </w:r>
      <w:r w:rsidRPr="0090527E">
        <w:rPr>
          <w:lang w:eastAsia="en-US"/>
        </w:rPr>
        <w:t>необходимо читать в следующей редакции:</w:t>
      </w:r>
    </w:p>
    <w:p w:rsidR="00AE455E" w:rsidRPr="0090527E" w:rsidRDefault="00B66512" w:rsidP="00AE455E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 w:rsidRPr="0090527E">
        <w:t xml:space="preserve">19. </w:t>
      </w:r>
      <w:r w:rsidR="00FC78AC" w:rsidRPr="0090527E">
        <w:t xml:space="preserve"> </w:t>
      </w:r>
      <w:r w:rsidR="0090527E" w:rsidRPr="0090527E">
        <w:t>Дата начала предоставления разъяснений закупочной документации: с «07» мая 2020 года</w:t>
      </w:r>
      <w:r w:rsidR="00FC78AC" w:rsidRPr="0090527E">
        <w:t>.</w:t>
      </w:r>
    </w:p>
    <w:p w:rsidR="00FA3CBE" w:rsidRPr="0090527E" w:rsidRDefault="00C06A29" w:rsidP="00AE455E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  <w:rPr>
          <w:rStyle w:val="FontStyle128"/>
          <w:color w:val="auto"/>
          <w:sz w:val="24"/>
          <w:szCs w:val="24"/>
        </w:rPr>
      </w:pPr>
      <w:r w:rsidRPr="0090527E">
        <w:t xml:space="preserve">       </w:t>
      </w:r>
      <w:r w:rsidR="0090527E" w:rsidRPr="0090527E">
        <w:t>Дата окончания предоставления разъяснений закупочной документации: до «</w:t>
      </w:r>
      <w:r w:rsidR="00525250" w:rsidRPr="00525250">
        <w:t>22</w:t>
      </w:r>
      <w:r w:rsidR="0090527E" w:rsidRPr="0090527E">
        <w:t>» мая 2020 года</w:t>
      </w:r>
      <w:r w:rsidR="00FC78AC" w:rsidRPr="0090527E">
        <w:t>.</w:t>
      </w:r>
    </w:p>
    <w:p w:rsidR="00FA3CBE" w:rsidRPr="0090527E" w:rsidRDefault="00B66512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 w:rsidRPr="0090527E">
        <w:t xml:space="preserve">21. </w:t>
      </w:r>
      <w:r w:rsidR="0090527E" w:rsidRPr="0090527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90527E" w:rsidRPr="0090527E">
        <w:rPr>
          <w:b/>
          <w:i/>
        </w:rPr>
        <w:t>до 12:00 (по московскому времени) «</w:t>
      </w:r>
      <w:r w:rsidR="00525250" w:rsidRPr="00525250">
        <w:rPr>
          <w:b/>
          <w:i/>
        </w:rPr>
        <w:t>28</w:t>
      </w:r>
      <w:r w:rsidR="0090527E" w:rsidRPr="0090527E">
        <w:rPr>
          <w:b/>
          <w:i/>
        </w:rPr>
        <w:t>» мая 2020 года</w:t>
      </w:r>
      <w:r w:rsidR="0090527E" w:rsidRPr="0090527E">
        <w:t xml:space="preserve"> через соответствующий функционал электронной торговой площадки, указанный в пункте 3 настоящего извещения</w:t>
      </w:r>
      <w:r w:rsidR="00FA3CBE" w:rsidRPr="0090527E">
        <w:t>.</w:t>
      </w:r>
    </w:p>
    <w:p w:rsidR="00AE455E" w:rsidRPr="0090527E" w:rsidRDefault="00AE455E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 w:rsidRPr="0090527E">
        <w:t>2</w:t>
      </w:r>
      <w:r w:rsidR="00C06A29" w:rsidRPr="0090527E">
        <w:t>2</w:t>
      </w:r>
      <w:r w:rsidRPr="0090527E">
        <w:t xml:space="preserve">. </w:t>
      </w:r>
      <w:r w:rsidR="0090527E" w:rsidRPr="0090527E">
        <w:t>Организатор закупки проведет процедуру вскрытия конвертов:</w:t>
      </w:r>
      <w:r w:rsidR="0090527E" w:rsidRPr="0090527E">
        <w:rPr>
          <w:color w:val="548DD4"/>
        </w:rPr>
        <w:t xml:space="preserve"> </w:t>
      </w:r>
      <w:r w:rsidR="0090527E" w:rsidRPr="0090527E">
        <w:rPr>
          <w:b/>
          <w:i/>
        </w:rPr>
        <w:t>«</w:t>
      </w:r>
      <w:r w:rsidR="00525250" w:rsidRPr="00525250">
        <w:rPr>
          <w:b/>
          <w:i/>
        </w:rPr>
        <w:t>28</w:t>
      </w:r>
      <w:r w:rsidR="0090527E" w:rsidRPr="0090527E">
        <w:rPr>
          <w:b/>
          <w:i/>
        </w:rPr>
        <w:t>» мая 2020 года</w:t>
      </w:r>
      <w:r w:rsidRPr="0090527E">
        <w:t>.</w:t>
      </w:r>
    </w:p>
    <w:p w:rsidR="00FA3CBE" w:rsidRPr="0090527E" w:rsidRDefault="00AE455E" w:rsidP="00B66512">
      <w:pPr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jc w:val="both"/>
        <w:outlineLvl w:val="0"/>
      </w:pPr>
      <w:r w:rsidRPr="0090527E">
        <w:t>2</w:t>
      </w:r>
      <w:r w:rsidR="00C06A29" w:rsidRPr="0090527E">
        <w:t>3</w:t>
      </w:r>
      <w:r w:rsidRPr="0090527E">
        <w:t xml:space="preserve">. </w:t>
      </w:r>
      <w:r w:rsidR="0090527E" w:rsidRPr="0090527E">
        <w:t xml:space="preserve">Дата рассмотрения предложений участников закупки и подведения итогов закупки: до </w:t>
      </w:r>
      <w:r w:rsidR="0090527E" w:rsidRPr="0090527E">
        <w:rPr>
          <w:b/>
          <w:i/>
        </w:rPr>
        <w:t>«</w:t>
      </w:r>
      <w:r w:rsidR="00525250" w:rsidRPr="00525250">
        <w:rPr>
          <w:b/>
          <w:i/>
        </w:rPr>
        <w:t>04</w:t>
      </w:r>
      <w:r w:rsidR="0090527E" w:rsidRPr="0090527E">
        <w:rPr>
          <w:b/>
          <w:i/>
        </w:rPr>
        <w:t xml:space="preserve">» </w:t>
      </w:r>
      <w:r w:rsidR="00525250">
        <w:rPr>
          <w:b/>
          <w:i/>
        </w:rPr>
        <w:t>августа</w:t>
      </w:r>
      <w:bookmarkStart w:id="0" w:name="_GoBack"/>
      <w:bookmarkEnd w:id="0"/>
      <w:r w:rsidR="0090527E" w:rsidRPr="0090527E">
        <w:rPr>
          <w:b/>
          <w:i/>
        </w:rPr>
        <w:t xml:space="preserve"> 2020 года</w:t>
      </w:r>
      <w:r w:rsidR="0090527E" w:rsidRPr="0090527E">
        <w:rPr>
          <w:b/>
        </w:rPr>
        <w:t>.</w:t>
      </w:r>
      <w:r w:rsidR="0090527E" w:rsidRPr="0090527E">
        <w:rPr>
          <w:rStyle w:val="af1"/>
          <w:b/>
        </w:rPr>
        <w:footnoteReference w:id="1"/>
      </w:r>
      <w:r w:rsidRPr="0090527E">
        <w:t>.</w:t>
      </w:r>
    </w:p>
    <w:p w:rsidR="00172737" w:rsidRPr="0090527E" w:rsidRDefault="00172737" w:rsidP="00FA3CBE">
      <w:pPr>
        <w:ind w:left="709"/>
        <w:contextualSpacing/>
        <w:jc w:val="both"/>
        <w:outlineLvl w:val="0"/>
      </w:pPr>
    </w:p>
    <w:p w:rsidR="00D27185" w:rsidRPr="0090527E" w:rsidRDefault="00D27185" w:rsidP="00D27185">
      <w:pPr>
        <w:ind w:left="709"/>
        <w:contextualSpacing/>
        <w:jc w:val="both"/>
        <w:outlineLvl w:val="0"/>
        <w:rPr>
          <w:b/>
        </w:rPr>
      </w:pPr>
    </w:p>
    <w:p w:rsidR="000046B3" w:rsidRPr="0090527E" w:rsidRDefault="000046B3" w:rsidP="00D27185">
      <w:pPr>
        <w:ind w:left="709"/>
        <w:contextualSpacing/>
        <w:jc w:val="both"/>
        <w:outlineLvl w:val="0"/>
      </w:pPr>
    </w:p>
    <w:p w:rsidR="00D01578" w:rsidRPr="00D27185" w:rsidRDefault="00D01578" w:rsidP="00D27185">
      <w:pPr>
        <w:ind w:left="709"/>
        <w:contextualSpacing/>
        <w:jc w:val="both"/>
        <w:outlineLvl w:val="0"/>
      </w:pPr>
      <w:r w:rsidRPr="00D27185">
        <w:t xml:space="preserve">Просим учесть данные </w:t>
      </w:r>
      <w:r w:rsidR="00FB5BA4" w:rsidRPr="00D27185">
        <w:t>дополнения</w:t>
      </w:r>
      <w:r w:rsidRPr="00D27185">
        <w:t xml:space="preserve"> при подготовке </w:t>
      </w:r>
      <w:r w:rsidR="00AE4C76" w:rsidRPr="00D27185">
        <w:t>П</w:t>
      </w:r>
      <w:r w:rsidR="0053127C" w:rsidRPr="00D27185">
        <w:t>редложений</w:t>
      </w:r>
      <w:r w:rsidRPr="00D27185">
        <w:t>.</w:t>
      </w:r>
    </w:p>
    <w:sectPr w:rsidR="00D01578" w:rsidRPr="00D27185" w:rsidSect="007859EC">
      <w:footerReference w:type="default" r:id="rId8"/>
      <w:headerReference w:type="first" r:id="rId9"/>
      <w:pgSz w:w="11906" w:h="16838"/>
      <w:pgMar w:top="1649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  <w:footnote w:id="1">
    <w:p w:rsidR="0090527E" w:rsidRDefault="0090527E" w:rsidP="0090527E">
      <w:pPr>
        <w:pStyle w:val="af2"/>
      </w:pPr>
      <w:r>
        <w:rPr>
          <w:rStyle w:val="af1"/>
        </w:rPr>
        <w:footnoteRef/>
      </w:r>
      <w:r>
        <w:t xml:space="preserve"> Допускается размещение протокола, составляемого по итогам конкурентной закупки, в любое время, но не позднее даты указанной в настоящем пункте.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D5101F" wp14:editId="2AD8266B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 w15:restartNumberingAfterBreak="0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 w15:restartNumberingAfterBreak="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46B3"/>
    <w:rsid w:val="00007862"/>
    <w:rsid w:val="000252CD"/>
    <w:rsid w:val="000264CB"/>
    <w:rsid w:val="00030A30"/>
    <w:rsid w:val="00063946"/>
    <w:rsid w:val="0006612D"/>
    <w:rsid w:val="00083180"/>
    <w:rsid w:val="00086A74"/>
    <w:rsid w:val="000A4F55"/>
    <w:rsid w:val="0010019C"/>
    <w:rsid w:val="00126D19"/>
    <w:rsid w:val="001278BD"/>
    <w:rsid w:val="00147CE0"/>
    <w:rsid w:val="0015546E"/>
    <w:rsid w:val="00156404"/>
    <w:rsid w:val="00157D4A"/>
    <w:rsid w:val="00172737"/>
    <w:rsid w:val="0018508A"/>
    <w:rsid w:val="001B7F14"/>
    <w:rsid w:val="001F605F"/>
    <w:rsid w:val="001F6E84"/>
    <w:rsid w:val="00221A6A"/>
    <w:rsid w:val="00230E1E"/>
    <w:rsid w:val="002639EE"/>
    <w:rsid w:val="002C66F1"/>
    <w:rsid w:val="002E199F"/>
    <w:rsid w:val="002F075E"/>
    <w:rsid w:val="002F7B2D"/>
    <w:rsid w:val="00307D17"/>
    <w:rsid w:val="00310607"/>
    <w:rsid w:val="00312B2C"/>
    <w:rsid w:val="0033201D"/>
    <w:rsid w:val="00332CF4"/>
    <w:rsid w:val="00337CD8"/>
    <w:rsid w:val="0035513E"/>
    <w:rsid w:val="00382D63"/>
    <w:rsid w:val="003A6317"/>
    <w:rsid w:val="003C045F"/>
    <w:rsid w:val="003C0722"/>
    <w:rsid w:val="003C51FE"/>
    <w:rsid w:val="003C5E76"/>
    <w:rsid w:val="003F1539"/>
    <w:rsid w:val="003F5CE8"/>
    <w:rsid w:val="003F62B7"/>
    <w:rsid w:val="0040648B"/>
    <w:rsid w:val="00433E04"/>
    <w:rsid w:val="004358D6"/>
    <w:rsid w:val="00460279"/>
    <w:rsid w:val="004653A7"/>
    <w:rsid w:val="0047570C"/>
    <w:rsid w:val="004C1E80"/>
    <w:rsid w:val="004C55B3"/>
    <w:rsid w:val="004D572F"/>
    <w:rsid w:val="004E1B58"/>
    <w:rsid w:val="004E517C"/>
    <w:rsid w:val="004F4980"/>
    <w:rsid w:val="004F65DB"/>
    <w:rsid w:val="00525250"/>
    <w:rsid w:val="0053127C"/>
    <w:rsid w:val="005354FC"/>
    <w:rsid w:val="0055518E"/>
    <w:rsid w:val="005557C3"/>
    <w:rsid w:val="00563D92"/>
    <w:rsid w:val="00582065"/>
    <w:rsid w:val="005851AD"/>
    <w:rsid w:val="005917A2"/>
    <w:rsid w:val="00597B43"/>
    <w:rsid w:val="005B07AA"/>
    <w:rsid w:val="005C1F22"/>
    <w:rsid w:val="005C645D"/>
    <w:rsid w:val="00607040"/>
    <w:rsid w:val="006450B6"/>
    <w:rsid w:val="00645C12"/>
    <w:rsid w:val="00660E05"/>
    <w:rsid w:val="0066741A"/>
    <w:rsid w:val="00672040"/>
    <w:rsid w:val="0067526D"/>
    <w:rsid w:val="00677ACE"/>
    <w:rsid w:val="00693D3D"/>
    <w:rsid w:val="006A2918"/>
    <w:rsid w:val="006A2EE0"/>
    <w:rsid w:val="006A3367"/>
    <w:rsid w:val="006C254E"/>
    <w:rsid w:val="007024B2"/>
    <w:rsid w:val="00740DB8"/>
    <w:rsid w:val="0076399F"/>
    <w:rsid w:val="00766F1D"/>
    <w:rsid w:val="00774301"/>
    <w:rsid w:val="007753D3"/>
    <w:rsid w:val="00775956"/>
    <w:rsid w:val="007859EC"/>
    <w:rsid w:val="007B529A"/>
    <w:rsid w:val="007C2F99"/>
    <w:rsid w:val="007C59DB"/>
    <w:rsid w:val="007E0660"/>
    <w:rsid w:val="007E28A3"/>
    <w:rsid w:val="00823D19"/>
    <w:rsid w:val="008377C3"/>
    <w:rsid w:val="008448D2"/>
    <w:rsid w:val="00850631"/>
    <w:rsid w:val="0085537D"/>
    <w:rsid w:val="008566EB"/>
    <w:rsid w:val="00863D32"/>
    <w:rsid w:val="00864FEE"/>
    <w:rsid w:val="008819FC"/>
    <w:rsid w:val="00882051"/>
    <w:rsid w:val="00890C7E"/>
    <w:rsid w:val="00895697"/>
    <w:rsid w:val="008B5185"/>
    <w:rsid w:val="008C06A6"/>
    <w:rsid w:val="008C1E39"/>
    <w:rsid w:val="008E329D"/>
    <w:rsid w:val="008F5BBA"/>
    <w:rsid w:val="00902CE9"/>
    <w:rsid w:val="0090527E"/>
    <w:rsid w:val="009312C1"/>
    <w:rsid w:val="00940627"/>
    <w:rsid w:val="009562BB"/>
    <w:rsid w:val="00980FB4"/>
    <w:rsid w:val="009B0C88"/>
    <w:rsid w:val="009B0E8C"/>
    <w:rsid w:val="009B3303"/>
    <w:rsid w:val="009C0FFC"/>
    <w:rsid w:val="009D163A"/>
    <w:rsid w:val="009E3010"/>
    <w:rsid w:val="00A01256"/>
    <w:rsid w:val="00A01866"/>
    <w:rsid w:val="00A04BC9"/>
    <w:rsid w:val="00A12E32"/>
    <w:rsid w:val="00A26E35"/>
    <w:rsid w:val="00A34441"/>
    <w:rsid w:val="00A703E3"/>
    <w:rsid w:val="00AA1F4B"/>
    <w:rsid w:val="00AA4511"/>
    <w:rsid w:val="00AB3E66"/>
    <w:rsid w:val="00AC37A9"/>
    <w:rsid w:val="00AC6BB6"/>
    <w:rsid w:val="00AD5E16"/>
    <w:rsid w:val="00AE4198"/>
    <w:rsid w:val="00AE455E"/>
    <w:rsid w:val="00AE4C76"/>
    <w:rsid w:val="00B01E82"/>
    <w:rsid w:val="00B1231F"/>
    <w:rsid w:val="00B250A1"/>
    <w:rsid w:val="00B3597B"/>
    <w:rsid w:val="00B631C8"/>
    <w:rsid w:val="00B66512"/>
    <w:rsid w:val="00B74A61"/>
    <w:rsid w:val="00B861B4"/>
    <w:rsid w:val="00BA11B2"/>
    <w:rsid w:val="00BA6EB4"/>
    <w:rsid w:val="00BD60A5"/>
    <w:rsid w:val="00C06A29"/>
    <w:rsid w:val="00C538D4"/>
    <w:rsid w:val="00C5552E"/>
    <w:rsid w:val="00C55A5D"/>
    <w:rsid w:val="00C7194E"/>
    <w:rsid w:val="00C81B04"/>
    <w:rsid w:val="00C9131C"/>
    <w:rsid w:val="00CA1C6D"/>
    <w:rsid w:val="00CA3A74"/>
    <w:rsid w:val="00CA53C7"/>
    <w:rsid w:val="00D01578"/>
    <w:rsid w:val="00D147F4"/>
    <w:rsid w:val="00D16FCF"/>
    <w:rsid w:val="00D23A5E"/>
    <w:rsid w:val="00D27185"/>
    <w:rsid w:val="00D31BAB"/>
    <w:rsid w:val="00D64BB6"/>
    <w:rsid w:val="00D6613B"/>
    <w:rsid w:val="00D70818"/>
    <w:rsid w:val="00D96F6D"/>
    <w:rsid w:val="00DB32BD"/>
    <w:rsid w:val="00DD4E0D"/>
    <w:rsid w:val="00DE572F"/>
    <w:rsid w:val="00DF538A"/>
    <w:rsid w:val="00E00767"/>
    <w:rsid w:val="00E0080B"/>
    <w:rsid w:val="00E06D74"/>
    <w:rsid w:val="00E13932"/>
    <w:rsid w:val="00E62B74"/>
    <w:rsid w:val="00E77FA1"/>
    <w:rsid w:val="00E87205"/>
    <w:rsid w:val="00E9467C"/>
    <w:rsid w:val="00E95E8C"/>
    <w:rsid w:val="00ED50D1"/>
    <w:rsid w:val="00ED6540"/>
    <w:rsid w:val="00EE03BB"/>
    <w:rsid w:val="00EE06FF"/>
    <w:rsid w:val="00EF661F"/>
    <w:rsid w:val="00F00F00"/>
    <w:rsid w:val="00F030CC"/>
    <w:rsid w:val="00F04673"/>
    <w:rsid w:val="00F15D63"/>
    <w:rsid w:val="00F21AB0"/>
    <w:rsid w:val="00F22BF1"/>
    <w:rsid w:val="00F77C30"/>
    <w:rsid w:val="00F91789"/>
    <w:rsid w:val="00FA3CBE"/>
    <w:rsid w:val="00FA4242"/>
    <w:rsid w:val="00FB5BA4"/>
    <w:rsid w:val="00FC78AC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0629E257"/>
  <w15:docId w15:val="{124A8B52-99ED-4DD8-87E7-F7D8686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90527E"/>
    <w:rPr>
      <w:vertAlign w:val="superscript"/>
    </w:rPr>
  </w:style>
  <w:style w:type="paragraph" w:styleId="af2">
    <w:name w:val="footnote text"/>
    <w:basedOn w:val="a0"/>
    <w:link w:val="af3"/>
    <w:semiHidden/>
    <w:rsid w:val="0090527E"/>
    <w:pPr>
      <w:ind w:firstLine="567"/>
      <w:jc w:val="both"/>
    </w:pPr>
    <w:rPr>
      <w:snapToGrid w:val="0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90527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4D1C-D695-4DB0-BC62-3994B462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Глазков Игорь Владимирович</cp:lastModifiedBy>
  <cp:revision>105</cp:revision>
  <cp:lastPrinted>2014-03-03T07:06:00Z</cp:lastPrinted>
  <dcterms:created xsi:type="dcterms:W3CDTF">2013-05-20T07:05:00Z</dcterms:created>
  <dcterms:modified xsi:type="dcterms:W3CDTF">2020-05-20T06:46:00Z</dcterms:modified>
</cp:coreProperties>
</file>